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207" w:rsidRDefault="00C75207" w:rsidP="00700B96">
      <w:pPr>
        <w:rPr>
          <w:rFonts w:ascii="Times New Roman" w:hAnsi="Times New Roman" w:cs="Times New Roman"/>
          <w:b/>
        </w:rPr>
      </w:pPr>
    </w:p>
    <w:p w:rsidR="00D23DA4" w:rsidRDefault="00D23DA4" w:rsidP="00700B96">
      <w:pPr>
        <w:rPr>
          <w:rFonts w:ascii="Times New Roman" w:hAnsi="Times New Roman" w:cs="Times New Roman"/>
          <w:b/>
        </w:rPr>
      </w:pPr>
    </w:p>
    <w:p w:rsidR="00A0164D" w:rsidRDefault="005C1A9C" w:rsidP="00700B96">
      <w:pPr>
        <w:rPr>
          <w:rFonts w:ascii="Times New Roman" w:hAnsi="Times New Roman" w:cs="Times New Roman"/>
          <w:b/>
        </w:rPr>
      </w:pPr>
      <w:r w:rsidRPr="005C1A9C">
        <w:rPr>
          <w:rFonts w:ascii="Times New Roman" w:hAnsi="Times New Roman" w:cs="Times New Roman"/>
          <w:b/>
        </w:rPr>
        <w:drawing>
          <wp:inline distT="0" distB="0" distL="0" distR="0">
            <wp:extent cx="5759450" cy="7916600"/>
            <wp:effectExtent l="19050" t="0" r="0" b="0"/>
            <wp:docPr id="2" name="Рисунок 1" descr="D:\Pictures\2024-11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2024-11-1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1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64D" w:rsidRDefault="00A0164D" w:rsidP="00700B96">
      <w:pPr>
        <w:rPr>
          <w:rFonts w:ascii="Times New Roman" w:hAnsi="Times New Roman" w:cs="Times New Roman"/>
          <w:b/>
          <w:noProof/>
          <w:lang w:eastAsia="ru-RU"/>
        </w:rPr>
      </w:pPr>
    </w:p>
    <w:p w:rsidR="00A0164D" w:rsidRDefault="00A0164D" w:rsidP="00700B96">
      <w:pPr>
        <w:rPr>
          <w:rFonts w:ascii="Times New Roman" w:hAnsi="Times New Roman" w:cs="Times New Roman"/>
          <w:b/>
        </w:rPr>
      </w:pPr>
    </w:p>
    <w:p w:rsidR="00700B96" w:rsidRDefault="00700B96" w:rsidP="00700B96">
      <w:pPr>
        <w:tabs>
          <w:tab w:val="left" w:pos="595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dt>
      <w:sdtPr>
        <w:id w:val="150562001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</w:rPr>
      </w:sdtEndPr>
      <w:sdtContent>
        <w:p w:rsidR="00700B96" w:rsidRPr="00C5236C" w:rsidRDefault="005B72DC" w:rsidP="00700B96">
          <w:pPr>
            <w:keepNext/>
            <w:keepLines/>
            <w:spacing w:before="240" w:after="0" w:line="259" w:lineRule="auto"/>
            <w:jc w:val="center"/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</w:pPr>
          <w:r>
            <w:rPr>
              <w:rFonts w:ascii="Times New Roman" w:eastAsiaTheme="majorEastAsia" w:hAnsi="Times New Roman" w:cs="Times New Roman"/>
              <w:b/>
              <w:bCs/>
              <w:sz w:val="28"/>
              <w:szCs w:val="28"/>
              <w:lang w:eastAsia="ru-RU"/>
            </w:rPr>
            <w:t>СОДЕРЖАНИЕ</w:t>
          </w:r>
        </w:p>
        <w:p w:rsidR="00700B96" w:rsidRPr="00C5236C" w:rsidRDefault="00700B96" w:rsidP="00700B96">
          <w:pPr>
            <w:rPr>
              <w:lang w:eastAsia="ru-RU"/>
            </w:rPr>
          </w:pPr>
        </w:p>
        <w:p w:rsidR="005470A5" w:rsidRPr="005470A5" w:rsidRDefault="009A4DE6" w:rsidP="005470A5">
          <w:pPr>
            <w:pStyle w:val="21"/>
            <w:tabs>
              <w:tab w:val="left" w:pos="66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9A4DE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700B96" w:rsidRPr="005470A5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A4DE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50208180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_Toc150208180 \h </w:instrTex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1A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9A4DE6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1" w:history="1">
            <w:r w:rsidR="005470A5" w:rsidRPr="005470A5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II.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eastAsia="Wingdings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_Toc150208181 \h </w:instrTex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1A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5470A5" w:rsidRDefault="009A4DE6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2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470A5"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_Toc150208182 \h </w:instrTex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21A6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470A5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470A5" w:rsidRPr="001624E2" w:rsidRDefault="009A4DE6" w:rsidP="005470A5">
          <w:pPr>
            <w:pStyle w:val="21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50208183" w:history="1"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IV.</w:t>
            </w:r>
            <w:r w:rsidR="005470A5" w:rsidRPr="005470A5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5470A5" w:rsidRPr="005470A5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="001624E2">
              <w:rPr>
                <w:rStyle w:val="af"/>
                <w:rFonts w:ascii="Times New Roman" w:hAnsi="Times New Roman" w:cs="Times New Roman"/>
                <w:noProof/>
                <w:sz w:val="28"/>
                <w:szCs w:val="28"/>
              </w:rPr>
              <w:t>…………………….</w:t>
            </w:r>
          </w:hyperlink>
          <w:r w:rsidR="001624E2">
            <w:t>......................</w:t>
          </w:r>
          <w:r w:rsidR="001624E2" w:rsidRPr="001624E2">
            <w:rPr>
              <w:sz w:val="28"/>
              <w:szCs w:val="28"/>
            </w:rPr>
            <w:t>.9</w:t>
          </w:r>
        </w:p>
        <w:p w:rsidR="001624E2" w:rsidRDefault="009A4DE6" w:rsidP="005470A5">
          <w:pPr>
            <w:tabs>
              <w:tab w:val="left" w:pos="660"/>
            </w:tabs>
            <w:spacing w:line="360" w:lineRule="auto"/>
            <w:ind w:left="220"/>
            <w:rPr>
              <w:rFonts w:ascii="Times New Roman" w:hAnsi="Times New Roman" w:cs="Times New Roman"/>
              <w:bCs/>
              <w:sz w:val="28"/>
              <w:szCs w:val="28"/>
            </w:rPr>
          </w:pPr>
          <w:r w:rsidRPr="005470A5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  <w:p w:rsidR="00700B96" w:rsidRPr="005470A5" w:rsidRDefault="009A4DE6" w:rsidP="001624E2">
          <w:pPr>
            <w:tabs>
              <w:tab w:val="left" w:pos="660"/>
            </w:tabs>
            <w:spacing w:line="360" w:lineRule="auto"/>
            <w:rPr>
              <w:rFonts w:ascii="Times New Roman" w:hAnsi="Times New Roman" w:cs="Times New Roman"/>
              <w:bCs/>
              <w:sz w:val="28"/>
            </w:rPr>
          </w:pPr>
        </w:p>
      </w:sdtContent>
    </w:sdt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Pr="00204993" w:rsidRDefault="00700B96" w:rsidP="00204993">
      <w:pPr>
        <w:pStyle w:val="2"/>
        <w:numPr>
          <w:ilvl w:val="0"/>
          <w:numId w:val="2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0" w:name="_Toc150208180"/>
      <w:r w:rsidRPr="00204993">
        <w:rPr>
          <w:rFonts w:ascii="Times New Roman" w:hAnsi="Times New Roman" w:cs="Times New Roman"/>
          <w:b/>
          <w:color w:val="auto"/>
          <w:sz w:val="28"/>
        </w:rPr>
        <w:t>ПОЯСНИТЕЛЬНАЯ ЗАПИСКА</w:t>
      </w:r>
      <w:bookmarkEnd w:id="0"/>
    </w:p>
    <w:p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Default="005B72DC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106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="00106E74" w:rsidRPr="007D6104">
        <w:rPr>
          <w:rFonts w:ascii="Times New Roman" w:hAnsi="Times New Roman" w:cs="Times New Roman"/>
          <w:sz w:val="28"/>
          <w:szCs w:val="28"/>
        </w:rPr>
        <w:t>п</w:t>
      </w:r>
      <w:r w:rsidR="00F50C55">
        <w:rPr>
          <w:rFonts w:ascii="Times New Roman" w:hAnsi="Times New Roman" w:cs="Times New Roman"/>
          <w:sz w:val="28"/>
          <w:szCs w:val="28"/>
        </w:rPr>
        <w:t xml:space="preserve">о </w:t>
      </w:r>
      <w:r w:rsidR="00110D24" w:rsidRPr="00110D24">
        <w:rPr>
          <w:rFonts w:ascii="Times New Roman" w:hAnsi="Times New Roman" w:cs="Times New Roman"/>
          <w:sz w:val="28"/>
          <w:szCs w:val="28"/>
        </w:rPr>
        <w:t>коррекционному курсу</w:t>
      </w:r>
      <w:r w:rsidR="00F50C55">
        <w:rPr>
          <w:rFonts w:ascii="Times New Roman" w:hAnsi="Times New Roman" w:cs="Times New Roman"/>
          <w:sz w:val="28"/>
          <w:szCs w:val="28"/>
        </w:rPr>
        <w:t xml:space="preserve"> «Финансовая грамотность</w:t>
      </w:r>
      <w:r w:rsidR="00106E74" w:rsidRPr="007D6104">
        <w:rPr>
          <w:rFonts w:ascii="Times New Roman" w:hAnsi="Times New Roman" w:cs="Times New Roman"/>
          <w:sz w:val="28"/>
          <w:szCs w:val="28"/>
        </w:rPr>
        <w:t>»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на основе Федеральной адаптированной основной общеобразовательной программы обучающихся с умственной отсталостью (интеллектуальными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нарушениями)</w:t>
      </w:r>
      <w:r w:rsidR="0022486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1),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24.11.2022</w:t>
      </w:r>
      <w:r w:rsidR="00216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№1026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9" w:history="1">
        <w:r w:rsidR="00700B96" w:rsidRPr="00BA337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https://clck.ru/33NMkR</w:t>
        </w:r>
      </w:hyperlink>
      <w:r w:rsidR="00700B96"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B96" w:rsidRPr="00700B96" w:rsidRDefault="00700B96" w:rsidP="00700B9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ФАООП УО (вариант 1) адресована обучающимся с легкой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арушениями) с учетом реализации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:rsidR="00700B96" w:rsidRPr="00606EFC" w:rsidRDefault="00606EFC" w:rsidP="00B75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EFC">
        <w:rPr>
          <w:rFonts w:ascii="Times New Roman" w:hAnsi="Times New Roman" w:cs="Times New Roman"/>
          <w:sz w:val="28"/>
          <w:szCs w:val="28"/>
        </w:rPr>
        <w:t>Коррекционный курс  «Финансовая грамотность» относится к коррекционно-развивающей области</w:t>
      </w:r>
      <w:r w:rsidR="00FA169D">
        <w:rPr>
          <w:rFonts w:ascii="Times New Roman" w:hAnsi="Times New Roman" w:cs="Times New Roman"/>
          <w:sz w:val="28"/>
          <w:szCs w:val="28"/>
        </w:rPr>
        <w:t xml:space="preserve"> </w:t>
      </w:r>
      <w:r w:rsidR="008F3A6B">
        <w:rPr>
          <w:rFonts w:ascii="Times New Roman" w:hAnsi="Times New Roman" w:cs="Times New Roman"/>
          <w:sz w:val="28"/>
          <w:szCs w:val="28"/>
        </w:rPr>
        <w:t>учебного плана</w:t>
      </w:r>
      <w:r w:rsidRPr="00606EFC">
        <w:rPr>
          <w:rFonts w:ascii="Times New Roman" w:hAnsi="Times New Roman" w:cs="Times New Roman"/>
          <w:sz w:val="28"/>
          <w:szCs w:val="28"/>
        </w:rPr>
        <w:t xml:space="preserve">. </w:t>
      </w:r>
      <w:r w:rsidR="00106E7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Версия р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абоч</w:t>
      </w:r>
      <w:r w:rsidR="00106E7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106E7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110D24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коррекционному курсу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F50C55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Финансовая грамотность</w:t>
      </w:r>
      <w:r w:rsidR="00101F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9</w:t>
      </w:r>
      <w:r w:rsidR="00700B96" w:rsidRPr="00606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 составляет 34 часа в год (1 час в неделю).</w:t>
      </w:r>
    </w:p>
    <w:p w:rsidR="00700B96" w:rsidRPr="00B75108" w:rsidRDefault="00700B96" w:rsidP="00B75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 w:rsidR="00110D24">
        <w:rPr>
          <w:rFonts w:ascii="Times New Roman" w:eastAsia="Times New Roman" w:hAnsi="Times New Roman" w:cs="Times New Roman"/>
          <w:sz w:val="28"/>
          <w:szCs w:val="28"/>
          <w:lang w:eastAsia="ru-RU"/>
        </w:rPr>
        <w:t>чи коррекционного курса</w:t>
      </w:r>
      <w:r w:rsidR="00F50C55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«Финансовая грамотность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16288" w:rsidRPr="00B75108" w:rsidRDefault="00E16288" w:rsidP="00B7510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Цель обучения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получение обучающимися с умственной отсталостью (интеллектуальными нарушениями)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E16288" w:rsidRPr="00B75108" w:rsidRDefault="00E16288" w:rsidP="00B751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:rsidR="00E16288" w:rsidRPr="00B75108" w:rsidRDefault="00E16288" w:rsidP="0046434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социальная адаптация выпускников с интеллектуальными нарушениями к реалиям российского рынка;</w:t>
      </w:r>
    </w:p>
    <w:p w:rsidR="00E16288" w:rsidRPr="00B75108" w:rsidRDefault="00E16288" w:rsidP="004643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адекватных представлений о роли гражданина как потребителя и его месте в экономической и социальной системе общества в целом;</w:t>
      </w:r>
    </w:p>
    <w:p w:rsidR="00E16288" w:rsidRPr="00B75108" w:rsidRDefault="00E16288" w:rsidP="004643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обретение навыков принятия самостоятельных решений, связанных с выполнением роли потребителя;</w:t>
      </w:r>
    </w:p>
    <w:p w:rsidR="00E16288" w:rsidRPr="00B75108" w:rsidRDefault="00E16288" w:rsidP="004643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навыков грамотного потребительского поведения в простых жизненных ситуациях;</w:t>
      </w:r>
    </w:p>
    <w:p w:rsidR="00E16288" w:rsidRPr="00B75108" w:rsidRDefault="00E16288" w:rsidP="0046434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выработка умения отстаивать свои права как потребителя.</w:t>
      </w:r>
    </w:p>
    <w:p w:rsidR="00AB438F" w:rsidRPr="00B75108" w:rsidRDefault="00AB438F" w:rsidP="0046434A">
      <w:pPr>
        <w:spacing w:after="0" w:line="360" w:lineRule="auto"/>
        <w:ind w:left="66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75108">
        <w:rPr>
          <w:rFonts w:ascii="Times New Roman" w:hAnsi="Times New Roman" w:cs="Times New Roman"/>
          <w:sz w:val="28"/>
          <w:szCs w:val="28"/>
        </w:rPr>
        <w:t>Рабочая</w:t>
      </w:r>
      <w:r w:rsidRPr="00B75108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программа</w:t>
      </w:r>
      <w:r w:rsidRPr="00B7510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по</w:t>
      </w:r>
      <w:r w:rsidRPr="00B75108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E16288" w:rsidRPr="00B75108">
        <w:rPr>
          <w:rFonts w:ascii="Times New Roman" w:hAnsi="Times New Roman" w:cs="Times New Roman"/>
          <w:sz w:val="28"/>
          <w:szCs w:val="28"/>
        </w:rPr>
        <w:t>коррекционному курсу</w:t>
      </w:r>
      <w:r w:rsidRPr="00B75108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E16288" w:rsidRPr="00B75108">
        <w:rPr>
          <w:rFonts w:ascii="Times New Roman" w:hAnsi="Times New Roman" w:cs="Times New Roman"/>
          <w:sz w:val="28"/>
          <w:szCs w:val="28"/>
        </w:rPr>
        <w:t>«Финансовая грамотность</w:t>
      </w:r>
      <w:r w:rsidRPr="00B75108">
        <w:rPr>
          <w:rFonts w:ascii="Times New Roman" w:hAnsi="Times New Roman" w:cs="Times New Roman"/>
          <w:sz w:val="28"/>
          <w:szCs w:val="28"/>
        </w:rPr>
        <w:t>»</w:t>
      </w:r>
      <w:r w:rsidRPr="00B75108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в</w:t>
      </w:r>
      <w:r w:rsidRPr="00B75108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2965D3">
        <w:rPr>
          <w:rFonts w:ascii="Times New Roman" w:hAnsi="Times New Roman" w:cs="Times New Roman"/>
          <w:sz w:val="28"/>
          <w:szCs w:val="28"/>
        </w:rPr>
        <w:t>9</w:t>
      </w:r>
      <w:r w:rsidRPr="00B75108"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B75108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B75108">
        <w:rPr>
          <w:rFonts w:ascii="Times New Roman" w:hAnsi="Times New Roman" w:cs="Times New Roman"/>
          <w:sz w:val="28"/>
          <w:szCs w:val="28"/>
        </w:rPr>
        <w:t xml:space="preserve"> определяет</w:t>
      </w:r>
      <w:r w:rsidRPr="00B7510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75108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CA4FE6" w:rsidRPr="00B75108" w:rsidRDefault="00CA4FE6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</w:t>
      </w:r>
      <w:r w:rsidR="00934E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понятий человеческий капитал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106E74" w:rsidRPr="00B75108" w:rsidRDefault="001E0AD0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фо</w:t>
      </w:r>
      <w:r w:rsidR="00934EE5">
        <w:rPr>
          <w:rFonts w:ascii="Times New Roman" w:eastAsia="Times New Roman" w:hAnsi="Times New Roman" w:cs="Times New Roman"/>
          <w:sz w:val="28"/>
          <w:szCs w:val="28"/>
          <w:lang w:eastAsia="ru-RU"/>
        </w:rPr>
        <w:t>рмирование навыков принятий решений</w:t>
      </w:r>
      <w:r w:rsidR="00106E74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7C4D29" w:rsidRPr="00B75108" w:rsidRDefault="007C4D29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элементарное представление </w:t>
      </w:r>
      <w:proofErr w:type="gramStart"/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E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домашней бухгалтерий</w:t>
      </w:r>
      <w:r w:rsidRPr="00B75108">
        <w:rPr>
          <w:rFonts w:ascii="Times New Roman" w:hAnsi="Times New Roman" w:cs="Times New Roman"/>
          <w:sz w:val="28"/>
          <w:szCs w:val="28"/>
        </w:rPr>
        <w:t>;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5378" w:rsidRPr="00B75108" w:rsidRDefault="00AC3C26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составлять  личный финансовый  план</w:t>
      </w:r>
      <w:r w:rsidR="00E15378" w:rsidRPr="00B75108">
        <w:rPr>
          <w:rFonts w:ascii="Times New Roman" w:hAnsi="Times New Roman" w:cs="Times New Roman"/>
          <w:sz w:val="28"/>
          <w:szCs w:val="28"/>
        </w:rPr>
        <w:t>;</w:t>
      </w:r>
    </w:p>
    <w:p w:rsidR="00775A0A" w:rsidRPr="00B75108" w:rsidRDefault="00AC3C26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понятия депозит</w:t>
      </w:r>
      <w:r w:rsidR="00775A0A" w:rsidRPr="00B75108">
        <w:rPr>
          <w:rFonts w:ascii="Times New Roman" w:hAnsi="Times New Roman" w:cs="Times New Roman"/>
          <w:sz w:val="28"/>
          <w:szCs w:val="28"/>
        </w:rPr>
        <w:t>;</w:t>
      </w:r>
    </w:p>
    <w:p w:rsidR="0082025E" w:rsidRPr="00610768" w:rsidRDefault="00775A0A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hAnsi="Times New Roman" w:cs="Times New Roman"/>
          <w:sz w:val="28"/>
          <w:szCs w:val="28"/>
        </w:rPr>
        <w:t xml:space="preserve">умение использовать </w:t>
      </w:r>
      <w:r w:rsidR="0082025E" w:rsidRPr="00B75108">
        <w:rPr>
          <w:rFonts w:ascii="Times New Roman" w:hAnsi="Times New Roman" w:cs="Times New Roman"/>
          <w:sz w:val="28"/>
          <w:szCs w:val="28"/>
        </w:rPr>
        <w:t>термины</w:t>
      </w:r>
      <w:r w:rsidRPr="00B75108">
        <w:rPr>
          <w:rFonts w:ascii="Times New Roman" w:hAnsi="Times New Roman" w:cs="Times New Roman"/>
          <w:sz w:val="28"/>
          <w:szCs w:val="28"/>
        </w:rPr>
        <w:t xml:space="preserve"> </w:t>
      </w:r>
      <w:r w:rsidR="00AC3C26">
        <w:rPr>
          <w:rFonts w:ascii="Times New Roman" w:hAnsi="Times New Roman" w:cs="Times New Roman"/>
          <w:sz w:val="28"/>
          <w:szCs w:val="28"/>
        </w:rPr>
        <w:t>накопления, инфляция</w:t>
      </w:r>
      <w:r w:rsidR="0082025E" w:rsidRPr="00B75108">
        <w:rPr>
          <w:rFonts w:ascii="Times New Roman" w:hAnsi="Times New Roman" w:cs="Times New Roman"/>
          <w:sz w:val="28"/>
          <w:szCs w:val="28"/>
        </w:rPr>
        <w:t>;</w:t>
      </w:r>
    </w:p>
    <w:p w:rsidR="00610768" w:rsidRDefault="00610768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понятий кредит</w:t>
      </w:r>
      <w:r w:rsidR="00B64333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основные характеристики кредита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81AA4" w:rsidRPr="00927A4C" w:rsidRDefault="00B64333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элементарное представление о хранении, обмене и переводе денег</w:t>
      </w:r>
      <w:r w:rsidR="00781A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27A4C" w:rsidRPr="00927A4C" w:rsidRDefault="00927A4C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</w:t>
      </w:r>
      <w:r w:rsidR="004976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понятий о </w:t>
      </w:r>
      <w:r w:rsidR="004976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различных видах платежных средств, формах дистанционного банковского обслуживания</w:t>
      </w:r>
      <w:r w:rsidRPr="00927A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2025E" w:rsidRPr="00B75108" w:rsidRDefault="0082025E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 пред</w:t>
      </w:r>
      <w:r w:rsidR="0049764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ставление об инвестициях</w:t>
      </w:r>
      <w:r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A241F" w:rsidRDefault="00497649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понятий пенсионная система</w:t>
      </w:r>
      <w:r w:rsidR="00CA241F" w:rsidRPr="00B7510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7649" w:rsidRPr="00B75108" w:rsidRDefault="00497649" w:rsidP="0046434A">
      <w:pPr>
        <w:pStyle w:val="a7"/>
        <w:numPr>
          <w:ilvl w:val="0"/>
          <w:numId w:val="22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элементарное представление о налогах, видах налога.</w:t>
      </w:r>
    </w:p>
    <w:p w:rsidR="00110D24" w:rsidRDefault="00110D24" w:rsidP="00110D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6434A" w:rsidRDefault="0046434A" w:rsidP="00110D2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37FC3" w:rsidRPr="00110D24" w:rsidRDefault="00737FC3" w:rsidP="00826745">
      <w:pPr>
        <w:pStyle w:val="2"/>
        <w:numPr>
          <w:ilvl w:val="0"/>
          <w:numId w:val="25"/>
        </w:numPr>
        <w:jc w:val="center"/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</w:pPr>
      <w:bookmarkStart w:id="1" w:name="_Toc150208181"/>
      <w:r w:rsidRPr="00110D24">
        <w:rPr>
          <w:rFonts w:ascii="Times New Roman" w:eastAsia="Wingdings" w:hAnsi="Times New Roman" w:cs="Times New Roman"/>
          <w:b/>
          <w:color w:val="auto"/>
          <w:sz w:val="28"/>
          <w:lang w:eastAsia="ru-RU"/>
        </w:rPr>
        <w:lastRenderedPageBreak/>
        <w:t>СОДЕРЖАНИЕ ОБУЧЕНИЯ</w:t>
      </w:r>
      <w:bookmarkEnd w:id="1"/>
    </w:p>
    <w:p w:rsidR="00737FC3" w:rsidRPr="00BA337C" w:rsidRDefault="00B75108" w:rsidP="00204993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финансовой грамотности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 w:rsidR="00497649">
        <w:rPr>
          <w:rFonts w:ascii="Times New Roman" w:hAnsi="Times New Roman" w:cs="Times New Roman"/>
          <w:sz w:val="28"/>
          <w:szCs w:val="28"/>
        </w:rPr>
        <w:t>9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 w:rsidR="00737FC3"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="00737FC3" w:rsidRPr="00BA337C">
        <w:rPr>
          <w:rFonts w:ascii="Times New Roman" w:hAnsi="Times New Roman" w:cs="Times New Roman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 w:rsidR="00737FC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актического изучения финансовой грамотности 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BA337C" w:rsidRDefault="00B75108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финансовой грамотности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 w:rsidR="00737FC3">
        <w:rPr>
          <w:rFonts w:ascii="Times New Roman" w:hAnsi="Times New Roman" w:cs="Times New Roman"/>
          <w:sz w:val="28"/>
          <w:szCs w:val="28"/>
        </w:rPr>
        <w:t>ется элементарное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</w:t>
      </w:r>
      <w:r w:rsidR="00204993">
        <w:rPr>
          <w:rFonts w:ascii="Times New Roman" w:hAnsi="Times New Roman" w:cs="Times New Roman"/>
          <w:sz w:val="28"/>
          <w:szCs w:val="28"/>
        </w:rPr>
        <w:t>я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и других психических функций.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</w:t>
      </w:r>
      <w:r w:rsidR="00B75108">
        <w:rPr>
          <w:rFonts w:ascii="Times New Roman" w:hAnsi="Times New Roman" w:cs="Times New Roman"/>
          <w:sz w:val="28"/>
          <w:szCs w:val="28"/>
        </w:rPr>
        <w:t xml:space="preserve"> финансовой грамотности 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5108">
        <w:rPr>
          <w:rFonts w:ascii="Times New Roman" w:hAnsi="Times New Roman" w:cs="Times New Roman"/>
          <w:sz w:val="28"/>
          <w:szCs w:val="28"/>
        </w:rPr>
        <w:t xml:space="preserve">ри проведении уроков финансовой грамотности </w:t>
      </w:r>
      <w:r w:rsidR="00B75108" w:rsidRPr="00BA337C">
        <w:rPr>
          <w:rFonts w:ascii="Times New Roman" w:hAnsi="Times New Roman" w:cs="Times New Roman"/>
          <w:sz w:val="28"/>
          <w:szCs w:val="28"/>
        </w:rPr>
        <w:t xml:space="preserve"> </w:t>
      </w:r>
      <w:r w:rsidR="00B75108">
        <w:rPr>
          <w:rFonts w:ascii="Times New Roman" w:hAnsi="Times New Roman" w:cs="Times New Roman"/>
          <w:sz w:val="28"/>
          <w:szCs w:val="28"/>
        </w:rPr>
        <w:t xml:space="preserve"> 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:rsidR="00737FC3" w:rsidRPr="00BA337C" w:rsidRDefault="00E27274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словесные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(рассказ или изложение </w:t>
      </w:r>
      <w:r w:rsidR="00204993">
        <w:rPr>
          <w:rFonts w:ascii="Times New Roman" w:hAnsi="Times New Roman" w:cs="Times New Roman"/>
          <w:sz w:val="28"/>
          <w:szCs w:val="28"/>
        </w:rPr>
        <w:t xml:space="preserve">новых 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знаний, беседа, работа </w:t>
      </w:r>
      <w:r w:rsidR="00204993">
        <w:rPr>
          <w:rFonts w:ascii="Times New Roman" w:hAnsi="Times New Roman" w:cs="Times New Roman"/>
          <w:sz w:val="28"/>
          <w:szCs w:val="28"/>
        </w:rPr>
        <w:t>с</w:t>
      </w:r>
      <w:r w:rsidR="00737FC3" w:rsidRPr="00BA337C">
        <w:rPr>
          <w:rFonts w:ascii="Times New Roman" w:hAnsi="Times New Roman" w:cs="Times New Roman"/>
          <w:sz w:val="28"/>
          <w:szCs w:val="28"/>
        </w:rPr>
        <w:t xml:space="preserve"> печатным материал</w:t>
      </w:r>
      <w:r w:rsidR="00204993">
        <w:rPr>
          <w:rFonts w:ascii="Times New Roman" w:hAnsi="Times New Roman" w:cs="Times New Roman"/>
          <w:sz w:val="28"/>
          <w:szCs w:val="28"/>
        </w:rPr>
        <w:t>о</w:t>
      </w:r>
      <w:r w:rsidR="00737FC3" w:rsidRPr="00BA337C">
        <w:rPr>
          <w:rFonts w:ascii="Times New Roman" w:hAnsi="Times New Roman" w:cs="Times New Roman"/>
          <w:sz w:val="28"/>
          <w:szCs w:val="28"/>
        </w:rPr>
        <w:t>м);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 (наблюдение, демонстрация предметов или их изображений);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предметно - практические (измерение, моделирование, нахождение значений числовых выражений);</w:t>
      </w:r>
    </w:p>
    <w:p w:rsidR="00737FC3" w:rsidRPr="00BA337C" w:rsidRDefault="00E00F35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частично-поисковые </w:t>
      </w:r>
      <w:r w:rsidR="00737FC3" w:rsidRPr="00BA337C">
        <w:rPr>
          <w:rFonts w:ascii="Times New Roman" w:hAnsi="Times New Roman" w:cs="Times New Roman"/>
          <w:sz w:val="28"/>
          <w:szCs w:val="28"/>
        </w:rPr>
        <w:t>(эвристическая беседа, практические работы);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система специальных коррекционно – развивающих методов;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37FC3" w:rsidRPr="00BA337C" w:rsidRDefault="00737FC3" w:rsidP="00737FC3">
      <w:pPr>
        <w:numPr>
          <w:ilvl w:val="0"/>
          <w:numId w:val="4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стимулирования поведения (похвала, поощрение, взаимооценка).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00B96" w:rsidRPr="00E00F35" w:rsidRDefault="00700B96" w:rsidP="00E00F35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F35">
        <w:rPr>
          <w:rFonts w:ascii="Times New Roman" w:hAnsi="Times New Roman" w:cs="Times New Roman"/>
          <w:b/>
          <w:sz w:val="28"/>
          <w:szCs w:val="28"/>
        </w:rPr>
        <w:t>Содержание разделов</w:t>
      </w:r>
    </w:p>
    <w:tbl>
      <w:tblPr>
        <w:tblW w:w="9108" w:type="dxa"/>
        <w:tblLook w:val="04A0"/>
      </w:tblPr>
      <w:tblGrid>
        <w:gridCol w:w="746"/>
        <w:gridCol w:w="4252"/>
        <w:gridCol w:w="1797"/>
        <w:gridCol w:w="2313"/>
      </w:tblGrid>
      <w:tr w:rsidR="00700B96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700B96" w:rsidRPr="00BA337C" w:rsidRDefault="00700B96" w:rsidP="00C006B5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Название раздела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B96" w:rsidRPr="00BA337C" w:rsidRDefault="00700B96" w:rsidP="00C006B5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Количество</w:t>
            </w:r>
          </w:p>
          <w:p w:rsidR="00700B96" w:rsidRPr="00BA337C" w:rsidRDefault="00700B96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контрольных работ</w:t>
            </w:r>
          </w:p>
        </w:tc>
      </w:tr>
      <w:tr w:rsidR="00254FA3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78670E" w:rsidRDefault="00054FD0" w:rsidP="004551B9">
            <w:pPr>
              <w:pStyle w:val="TableParagraph"/>
              <w:spacing w:line="276" w:lineRule="exact"/>
              <w:ind w:left="0" w:right="929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7"/>
                <w:szCs w:val="27"/>
                <w:lang w:eastAsia="ru-RU"/>
              </w:rPr>
              <w:t>Личное финансовое планирование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527220" w:rsidRDefault="00054FD0" w:rsidP="00054FD0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54FA3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A337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78670E" w:rsidRDefault="00054FD0" w:rsidP="004551B9">
            <w:pPr>
              <w:pStyle w:val="TableParagraph"/>
              <w:spacing w:line="275" w:lineRule="exact"/>
              <w:ind w:left="0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7"/>
                <w:szCs w:val="27"/>
                <w:lang w:eastAsia="ru-RU"/>
              </w:rPr>
              <w:t>Депозит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F44E66" w:rsidRDefault="00054FD0" w:rsidP="00054FD0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FA3" w:rsidRPr="00BA337C" w:rsidRDefault="00254FA3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254FA3" w:rsidRPr="00BA337C" w:rsidTr="00C56F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78670E" w:rsidRDefault="00054FD0" w:rsidP="004551B9">
            <w:pPr>
              <w:pStyle w:val="TableParagraph"/>
              <w:spacing w:line="276" w:lineRule="exact"/>
              <w:ind w:left="0" w:right="518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7"/>
                <w:szCs w:val="27"/>
                <w:lang w:eastAsia="ru-RU"/>
              </w:rPr>
              <w:t>Кредит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F44E66" w:rsidRDefault="00054FD0" w:rsidP="00054FD0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1E6E91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54FA3" w:rsidRPr="00BA337C" w:rsidTr="00C56F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78670E" w:rsidRDefault="00054FD0" w:rsidP="004551B9">
            <w:pPr>
              <w:pStyle w:val="TableParagraph"/>
              <w:spacing w:before="140"/>
              <w:ind w:left="0"/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7"/>
                <w:szCs w:val="27"/>
                <w:lang w:eastAsia="ru-RU"/>
              </w:rPr>
              <w:t>Расчетно-кассовые операции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F44E66" w:rsidRDefault="00054FD0" w:rsidP="00054FD0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Default="00254FA3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E258ED" w:rsidRPr="00BA337C" w:rsidTr="00C56F37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8ED" w:rsidRDefault="00E258ED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8ED" w:rsidRPr="0078670E" w:rsidRDefault="00054FD0" w:rsidP="004551B9">
            <w:pPr>
              <w:pStyle w:val="TableParagraph"/>
              <w:spacing w:before="140"/>
              <w:ind w:left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bCs/>
                <w:color w:val="000000"/>
                <w:sz w:val="27"/>
                <w:szCs w:val="27"/>
                <w:lang w:eastAsia="ru-RU"/>
              </w:rPr>
              <w:t xml:space="preserve">Страхование 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8ED" w:rsidRDefault="00054FD0" w:rsidP="00054FD0">
            <w:pPr>
              <w:pStyle w:val="TableParagraph"/>
              <w:spacing w:line="275" w:lineRule="exact"/>
              <w:ind w:left="562" w:right="56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58ED" w:rsidRDefault="00E258ED" w:rsidP="00C006B5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54FA3" w:rsidRPr="00BA337C" w:rsidTr="00054FD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054FD0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54FA3" w:rsidRPr="00E27274" w:rsidRDefault="00054FD0" w:rsidP="00C56F37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Инвестиции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381C4C" w:rsidRDefault="00381C4C" w:rsidP="00054FD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54FD0" w:rsidRPr="00381C4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FA3" w:rsidRPr="00BA337C" w:rsidRDefault="00254FA3" w:rsidP="00C56F37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4FD0" w:rsidRPr="00BA337C" w:rsidTr="00054FD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BA337C" w:rsidRDefault="00054FD0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D0" w:rsidRPr="00E27274" w:rsidRDefault="00054FD0" w:rsidP="00894F41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Пенсии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381C4C" w:rsidRDefault="00381C4C" w:rsidP="00054FD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54FD0" w:rsidRPr="00381C4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BA337C" w:rsidRDefault="00054FD0" w:rsidP="00894F41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4FD0" w:rsidRPr="00BA337C" w:rsidTr="00054FD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BA337C" w:rsidRDefault="00054FD0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D0" w:rsidRPr="00E27274" w:rsidRDefault="00054FD0" w:rsidP="00894F41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Налоги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381C4C" w:rsidRDefault="00381C4C" w:rsidP="00054FD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54FD0" w:rsidRPr="00381C4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BA337C" w:rsidRDefault="00054FD0" w:rsidP="00894F41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4FD0" w:rsidRPr="00BA337C" w:rsidTr="00054FD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BA337C" w:rsidRDefault="00054FD0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D0" w:rsidRPr="00E27274" w:rsidRDefault="00054FD0" w:rsidP="00894F41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Финансовые махинации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381C4C" w:rsidRDefault="00381C4C" w:rsidP="00054FD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54FD0" w:rsidRPr="00381C4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Default="00054FD0" w:rsidP="00894F41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54FD0" w:rsidRPr="00BA337C" w:rsidTr="00054FD0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BA337C" w:rsidRDefault="00054FD0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D0" w:rsidRPr="00E27274" w:rsidRDefault="00054FD0" w:rsidP="00894F41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Повторение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381C4C" w:rsidRDefault="00381C4C" w:rsidP="00054FD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054FD0" w:rsidRPr="00381C4C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381C4C" w:rsidRDefault="00054FD0" w:rsidP="00894F41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  <w:tr w:rsidR="00054FD0" w:rsidRPr="00BA337C" w:rsidTr="00655E76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BA337C" w:rsidRDefault="00054FD0" w:rsidP="00C006B5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4FD0" w:rsidRPr="00E27274" w:rsidRDefault="00054FD0" w:rsidP="00894F41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2727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BA337C" w:rsidRDefault="00381C4C" w:rsidP="00054FD0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054FD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FD0" w:rsidRPr="00381C4C" w:rsidRDefault="00054FD0" w:rsidP="00894F41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</w:tr>
    </w:tbl>
    <w:p w:rsidR="00381C4C" w:rsidRDefault="00381C4C" w:rsidP="00381C4C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2" w:name="_Toc150208182"/>
    </w:p>
    <w:p w:rsidR="0046434A" w:rsidRDefault="0046434A" w:rsidP="00381C4C">
      <w:pPr>
        <w:tabs>
          <w:tab w:val="left" w:pos="2844"/>
        </w:tabs>
        <w:jc w:val="center"/>
        <w:rPr>
          <w:rFonts w:ascii="Times New Roman" w:hAnsi="Times New Roman" w:cs="Times New Roman"/>
          <w:b/>
          <w:sz w:val="28"/>
        </w:rPr>
      </w:pPr>
    </w:p>
    <w:p w:rsidR="0046434A" w:rsidRDefault="0046434A" w:rsidP="00381C4C">
      <w:pPr>
        <w:tabs>
          <w:tab w:val="left" w:pos="2844"/>
        </w:tabs>
        <w:jc w:val="center"/>
        <w:rPr>
          <w:rFonts w:ascii="Times New Roman" w:hAnsi="Times New Roman" w:cs="Times New Roman"/>
          <w:b/>
          <w:sz w:val="28"/>
        </w:rPr>
      </w:pPr>
    </w:p>
    <w:p w:rsidR="00700B96" w:rsidRPr="00254FA3" w:rsidRDefault="00700B96" w:rsidP="00381C4C">
      <w:pPr>
        <w:tabs>
          <w:tab w:val="left" w:pos="284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00F35">
        <w:rPr>
          <w:rFonts w:ascii="Times New Roman" w:hAnsi="Times New Roman" w:cs="Times New Roman"/>
          <w:b/>
          <w:sz w:val="28"/>
        </w:rPr>
        <w:lastRenderedPageBreak/>
        <w:t>ПЛАНИРУЕМЫЕ РЕЗУЛЬТАТЫ</w:t>
      </w:r>
      <w:bookmarkEnd w:id="2"/>
    </w:p>
    <w:p w:rsidR="00110D24" w:rsidRPr="00BA337C" w:rsidRDefault="00700B96" w:rsidP="00110D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BF3B40" w:rsidRPr="00C006B5" w:rsidRDefault="00110D24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110D24">
        <w:rPr>
          <w:color w:val="181818"/>
          <w:sz w:val="28"/>
          <w:szCs w:val="28"/>
        </w:rPr>
        <w:t>развитие навыков сотрудничества с взрослыми и сверстниками в разных игровых и реальных экономических ситуациях,</w:t>
      </w:r>
      <w:r>
        <w:rPr>
          <w:color w:val="181818"/>
        </w:rPr>
        <w:t xml:space="preserve"> </w:t>
      </w:r>
      <w:r w:rsidRPr="00C006B5">
        <w:rPr>
          <w:color w:val="000000"/>
          <w:sz w:val="28"/>
          <w:szCs w:val="28"/>
        </w:rPr>
        <w:t xml:space="preserve"> </w:t>
      </w:r>
      <w:r w:rsidR="00BF3B40" w:rsidRPr="00C006B5">
        <w:rPr>
          <w:color w:val="000000"/>
          <w:sz w:val="28"/>
          <w:szCs w:val="28"/>
        </w:rPr>
        <w:t>умения сравнивать поступки героев литературных произведений со своими собственными поступками;</w:t>
      </w:r>
    </w:p>
    <w:p w:rsidR="00BF3B40" w:rsidRPr="00C006B5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владение навыками коммуникации и принятыми ритуалами социального взаимодействия;</w:t>
      </w:r>
    </w:p>
    <w:p w:rsidR="00BF3B40" w:rsidRPr="00C006B5" w:rsidRDefault="00BF3B40" w:rsidP="00E00F35">
      <w:pPr>
        <w:numPr>
          <w:ilvl w:val="0"/>
          <w:numId w:val="28"/>
        </w:numPr>
        <w:tabs>
          <w:tab w:val="clear" w:pos="720"/>
        </w:tabs>
        <w:spacing w:after="0" w:line="360" w:lineRule="auto"/>
        <w:ind w:left="0"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06B5">
        <w:rPr>
          <w:rFonts w:ascii="Times New Roman" w:hAnsi="Times New Roman" w:cs="Times New Roman"/>
          <w:sz w:val="28"/>
          <w:szCs w:val="28"/>
        </w:rPr>
        <w:t>овладение навыками коммуникации и принятыми нормами социального взаимодействия, использование доступных информационных технологий для коммуникации.</w:t>
      </w:r>
    </w:p>
    <w:p w:rsidR="00700B96" w:rsidRPr="008641FF" w:rsidRDefault="00BF3B40" w:rsidP="00E00F35">
      <w:pPr>
        <w:pStyle w:val="ac"/>
        <w:numPr>
          <w:ilvl w:val="0"/>
          <w:numId w:val="28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C006B5">
        <w:rPr>
          <w:color w:val="000000"/>
          <w:sz w:val="28"/>
          <w:szCs w:val="28"/>
        </w:rPr>
        <w:t>осознание себя как гражданина России; формирование чувства гордости за свою Родину, ро</w:t>
      </w:r>
      <w:r w:rsidR="008641FF">
        <w:rPr>
          <w:color w:val="000000"/>
          <w:sz w:val="28"/>
          <w:szCs w:val="28"/>
        </w:rPr>
        <w:t>ссийский народ и историю России.</w:t>
      </w:r>
    </w:p>
    <w:p w:rsidR="00700B96" w:rsidRPr="00C006B5" w:rsidRDefault="00700B96" w:rsidP="00110D24">
      <w:pPr>
        <w:pStyle w:val="a5"/>
        <w:ind w:firstLine="709"/>
        <w:jc w:val="both"/>
        <w:rPr>
          <w:b/>
          <w:sz w:val="28"/>
          <w:szCs w:val="28"/>
        </w:rPr>
      </w:pPr>
      <w:r w:rsidRPr="00C006B5">
        <w:rPr>
          <w:b/>
          <w:sz w:val="28"/>
          <w:szCs w:val="28"/>
        </w:rPr>
        <w:t>Предметные</w:t>
      </w:r>
      <w:r w:rsidR="00E00F35">
        <w:rPr>
          <w:b/>
          <w:sz w:val="28"/>
          <w:szCs w:val="28"/>
        </w:rPr>
        <w:t>:</w:t>
      </w:r>
    </w:p>
    <w:p w:rsidR="001E6E91" w:rsidRDefault="00700B96" w:rsidP="00110D24">
      <w:pPr>
        <w:spacing w:after="0" w:line="360" w:lineRule="auto"/>
        <w:jc w:val="both"/>
        <w:rPr>
          <w:sz w:val="28"/>
          <w:szCs w:val="28"/>
          <w:u w:val="single"/>
        </w:rPr>
      </w:pPr>
      <w:r w:rsidRPr="00110D24">
        <w:rPr>
          <w:rFonts w:ascii="Times New Roman" w:hAnsi="Times New Roman" w:cs="Times New Roman"/>
          <w:sz w:val="28"/>
          <w:szCs w:val="28"/>
          <w:u w:val="single"/>
        </w:rPr>
        <w:t>Минимальный уровень:</w:t>
      </w:r>
      <w:r w:rsidRPr="00110D24">
        <w:rPr>
          <w:sz w:val="28"/>
          <w:szCs w:val="28"/>
          <w:u w:val="single"/>
        </w:rPr>
        <w:t xml:space="preserve"> </w:t>
      </w:r>
    </w:p>
    <w:p w:rsidR="00381C4C" w:rsidRPr="00A1216E" w:rsidRDefault="00381C4C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способы государственной поддержки в случаях попадания в</w:t>
      </w:r>
      <w:r w:rsid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сложные жизненные ситуации;</w:t>
      </w:r>
    </w:p>
    <w:p w:rsidR="00381C4C" w:rsidRPr="00A1216E" w:rsidRDefault="00381C4C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страхования;</w:t>
      </w:r>
    </w:p>
    <w:p w:rsidR="00381C4C" w:rsidRPr="00A1216E" w:rsidRDefault="00381C4C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виды финансовых рисков;</w:t>
      </w:r>
    </w:p>
    <w:p w:rsidR="00381C4C" w:rsidRPr="00A1216E" w:rsidRDefault="00381C4C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-способы использования банковских продуктов для решения своих финансовых задач;</w:t>
      </w:r>
    </w:p>
    <w:p w:rsidR="00381C4C" w:rsidRPr="00A1216E" w:rsidRDefault="00381C4C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-способы определения курса валют и мест обмена</w:t>
      </w:r>
      <w:r w:rsid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1C4C" w:rsidRPr="00A1216E" w:rsidRDefault="00381C4C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способы уплаты налогов, принципов устройства пенсионной системы в РФ</w:t>
      </w:r>
      <w:r w:rsid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1C4C" w:rsidRPr="00A1216E" w:rsidRDefault="00381C4C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hAnsi="Times New Roman" w:cs="Times New Roman"/>
          <w:i/>
          <w:sz w:val="28"/>
          <w:szCs w:val="28"/>
        </w:rPr>
        <w:t>-</w:t>
      </w: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и опыта применения полученных знаний и умений для решения типичных задач в области семейной экономики: знание источников доходов и направлений расходов семьи;</w:t>
      </w:r>
    </w:p>
    <w:p w:rsidR="00381C4C" w:rsidRPr="00A1216E" w:rsidRDefault="00381C4C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умение составлять простой семейный бюджет; знание направлений инвестирования и способов сравнения результатов на простых примерах.</w:t>
      </w:r>
    </w:p>
    <w:p w:rsidR="002609C1" w:rsidRPr="0078670E" w:rsidRDefault="002609C1" w:rsidP="007867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8670E">
        <w:rPr>
          <w:rFonts w:ascii="Times New Roman" w:hAnsi="Times New Roman" w:cs="Times New Roman"/>
          <w:sz w:val="28"/>
          <w:szCs w:val="28"/>
          <w:u w:val="single"/>
        </w:rPr>
        <w:t>Достаточный уровень:</w:t>
      </w:r>
    </w:p>
    <w:p w:rsidR="00A1216E" w:rsidRPr="00A1216E" w:rsidRDefault="00A1216E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способностей обучающихся делать необходимые выводы и давать обоснованные оценки экономических ситуаций;</w:t>
      </w:r>
    </w:p>
    <w:p w:rsidR="00A1216E" w:rsidRPr="00A1216E" w:rsidRDefault="00A1216E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-определение элементарных проблем в области семейных финансов и нахождение путей их решения; </w:t>
      </w:r>
    </w:p>
    <w:p w:rsidR="00A1216E" w:rsidRPr="00A1216E" w:rsidRDefault="00A1216E" w:rsidP="00A1216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16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-развитие кругозора в области экономической жизни обществ и формирование познавательного интереса к изучению общественных дисциплин.</w:t>
      </w:r>
    </w:p>
    <w:p w:rsidR="00700B96" w:rsidRPr="00BA337C" w:rsidRDefault="00700B96" w:rsidP="00E00F35">
      <w:pPr>
        <w:spacing w:before="24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:rsidR="00700B96" w:rsidRPr="00BA337C" w:rsidRDefault="00700B96" w:rsidP="003F3AE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700B96" w:rsidRPr="00BA337C" w:rsidRDefault="00700B96" w:rsidP="003F3AE4">
      <w:pPr>
        <w:numPr>
          <w:ilvl w:val="0"/>
          <w:numId w:val="8"/>
        </w:num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BE77D8" w:rsidRDefault="00700B96" w:rsidP="006A099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6793">
        <w:rPr>
          <w:rFonts w:ascii="Times New Roman" w:hAnsi="Times New Roman" w:cs="Times New Roman"/>
          <w:b/>
          <w:sz w:val="28"/>
          <w:szCs w:val="28"/>
        </w:rPr>
        <w:t>Критерии оценки предметных результато</w:t>
      </w:r>
      <w:r w:rsidR="006A0998">
        <w:rPr>
          <w:rFonts w:ascii="Times New Roman" w:hAnsi="Times New Roman" w:cs="Times New Roman"/>
          <w:b/>
          <w:sz w:val="28"/>
          <w:szCs w:val="28"/>
        </w:rPr>
        <w:t>в</w:t>
      </w:r>
    </w:p>
    <w:p w:rsidR="006A0998" w:rsidRPr="006A0998" w:rsidRDefault="006A0998" w:rsidP="006A09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  <w:sectPr w:rsidR="006A0998" w:rsidRPr="006A0998" w:rsidSect="005B72DC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 w:rsidRPr="006A0998">
        <w:rPr>
          <w:rFonts w:ascii="Times New Roman" w:hAnsi="Times New Roman" w:cs="Times New Roman"/>
          <w:sz w:val="28"/>
          <w:szCs w:val="28"/>
        </w:rPr>
        <w:t>Отметочная система оценивания предметных результатов не предусмотрена.</w:t>
      </w:r>
    </w:p>
    <w:p w:rsidR="00C006B5" w:rsidRDefault="00BE77D8" w:rsidP="00BE77D8">
      <w:pPr>
        <w:pStyle w:val="2"/>
        <w:numPr>
          <w:ilvl w:val="0"/>
          <w:numId w:val="35"/>
        </w:numPr>
        <w:jc w:val="center"/>
        <w:rPr>
          <w:rFonts w:ascii="Times New Roman" w:hAnsi="Times New Roman" w:cs="Times New Roman"/>
          <w:b/>
          <w:color w:val="auto"/>
          <w:sz w:val="28"/>
        </w:rPr>
      </w:pPr>
      <w:bookmarkStart w:id="3" w:name="_Toc150208183"/>
      <w:r w:rsidRPr="00BE77D8">
        <w:rPr>
          <w:rFonts w:ascii="Times New Roman" w:hAnsi="Times New Roman" w:cs="Times New Roman"/>
          <w:b/>
          <w:color w:val="auto"/>
          <w:sz w:val="28"/>
        </w:rPr>
        <w:lastRenderedPageBreak/>
        <w:t>ТЕМАТИЧЕСКОЕ ПЛАНИРОВАНИЕ</w:t>
      </w:r>
      <w:bookmarkEnd w:id="3"/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9"/>
        <w:gridCol w:w="1783"/>
        <w:gridCol w:w="850"/>
        <w:gridCol w:w="3969"/>
        <w:gridCol w:w="3827"/>
        <w:gridCol w:w="3545"/>
      </w:tblGrid>
      <w:tr w:rsidR="004F1434" w:rsidRPr="00E248B3" w:rsidTr="00FA169D">
        <w:trPr>
          <w:trHeight w:val="138"/>
        </w:trPr>
        <w:tc>
          <w:tcPr>
            <w:tcW w:w="769" w:type="dxa"/>
            <w:vMerge w:val="restart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1783" w:type="dxa"/>
            <w:vMerge w:val="restart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737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4F1434" w:rsidRPr="00E248B3" w:rsidTr="00FA169D">
        <w:trPr>
          <w:trHeight w:val="138"/>
        </w:trPr>
        <w:tc>
          <w:tcPr>
            <w:tcW w:w="769" w:type="dxa"/>
            <w:vMerge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783" w:type="dxa"/>
            <w:vMerge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545" w:type="dxa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248B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4F1434" w:rsidRPr="00E248B3" w:rsidTr="00FA169D">
        <w:trPr>
          <w:trHeight w:val="138"/>
        </w:trPr>
        <w:tc>
          <w:tcPr>
            <w:tcW w:w="14743" w:type="dxa"/>
            <w:gridSpan w:val="6"/>
            <w:shd w:val="clear" w:color="auto" w:fill="auto"/>
          </w:tcPr>
          <w:p w:rsidR="004F1434" w:rsidRPr="00E248B3" w:rsidRDefault="004F1434" w:rsidP="00FA169D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E248B3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 раздел</w:t>
            </w:r>
            <w:r w:rsidR="006B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0877" w:rsidRPr="008A091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Личное финансовое планирование</w:t>
            </w:r>
            <w:r w:rsidRPr="008A0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</w:t>
            </w:r>
            <w:r w:rsidR="006B0877" w:rsidRPr="008A09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8A0919">
              <w:rPr>
                <w:rFonts w:ascii="Times New Roman" w:hAnsi="Times New Roman" w:cs="Times New Roman"/>
                <w:color w:val="1D1B11"/>
                <w:sz w:val="24"/>
                <w:szCs w:val="24"/>
              </w:rPr>
              <w:t xml:space="preserve"> часов</w:t>
            </w:r>
            <w:r w:rsidRPr="00E248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B0877" w:rsidRPr="0046434A" w:rsidTr="00FA169D">
        <w:tc>
          <w:tcPr>
            <w:tcW w:w="769" w:type="dxa"/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ind w:left="459" w:hanging="141"/>
              <w:contextualSpacing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783" w:type="dxa"/>
            <w:shd w:val="clear" w:color="auto" w:fill="auto"/>
          </w:tcPr>
          <w:p w:rsidR="006B0877" w:rsidRPr="0046434A" w:rsidRDefault="006B0877" w:rsidP="0046434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Вводный урок.</w:t>
            </w:r>
          </w:p>
        </w:tc>
        <w:tc>
          <w:tcPr>
            <w:tcW w:w="850" w:type="dxa"/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B0877" w:rsidRPr="0046434A" w:rsidRDefault="006B0877" w:rsidP="0046434A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Что изучает финансовая грамотность? Почему так важно изучать финансовую грамотность? Чему вы можете научиться на уроках финансовой грамотности? </w:t>
            </w: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Отвечают на вопрос «что такое финансовая грамотность?».</w:t>
            </w:r>
          </w:p>
          <w:p w:rsidR="006B0877" w:rsidRPr="0046434A" w:rsidRDefault="006B0877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«что такое финансовая грамотность?». </w:t>
            </w:r>
          </w:p>
          <w:p w:rsidR="006B0877" w:rsidRPr="0046434A" w:rsidRDefault="006B0877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  <w:p w:rsidR="006B0877" w:rsidRPr="0046434A" w:rsidRDefault="006B0877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  <w:tr w:rsidR="006B0877" w:rsidRPr="0046434A" w:rsidTr="00FA169D">
        <w:tc>
          <w:tcPr>
            <w:tcW w:w="769" w:type="dxa"/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783" w:type="dxa"/>
          </w:tcPr>
          <w:p w:rsidR="006B0877" w:rsidRPr="0046434A" w:rsidRDefault="008A0919" w:rsidP="00464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Человеческий капитал</w:t>
            </w:r>
          </w:p>
        </w:tc>
        <w:tc>
          <w:tcPr>
            <w:tcW w:w="850" w:type="dxa"/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B0877" w:rsidRPr="0046434A" w:rsidRDefault="00894F41" w:rsidP="0046434A">
            <w:pPr>
              <w:pStyle w:val="Default"/>
              <w:rPr>
                <w:color w:val="auto"/>
              </w:rPr>
            </w:pPr>
            <w:r w:rsidRPr="0046434A">
              <w:rPr>
                <w:color w:val="auto"/>
              </w:rPr>
              <w:t>Что такое человеческий капитал</w:t>
            </w:r>
            <w:r w:rsidR="006B0877" w:rsidRPr="0046434A">
              <w:rPr>
                <w:color w:val="auto"/>
              </w:rPr>
              <w:t xml:space="preserve">? </w:t>
            </w:r>
            <w:r w:rsidR="006C536D" w:rsidRPr="0046434A">
              <w:rPr>
                <w:bCs/>
                <w:color w:val="auto"/>
                <w:shd w:val="clear" w:color="auto" w:fill="FFFFFF"/>
              </w:rPr>
              <w:t>Ч</w:t>
            </w:r>
            <w:r w:rsidRPr="0046434A">
              <w:rPr>
                <w:bCs/>
                <w:color w:val="auto"/>
                <w:shd w:val="clear" w:color="auto" w:fill="FFFFFF"/>
              </w:rPr>
              <w:t>еловеческий капитал</w:t>
            </w:r>
            <w:r w:rsidRPr="0046434A">
              <w:rPr>
                <w:color w:val="auto"/>
                <w:shd w:val="clear" w:color="auto" w:fill="FFFFFF"/>
              </w:rPr>
              <w:t> — это интеллект, здоровье, природные таланты и приобретённые способности каждого человека и всего населения страны</w:t>
            </w:r>
            <w:r w:rsidR="006C536D" w:rsidRPr="0046434A">
              <w:rPr>
                <w:color w:val="auto"/>
                <w:shd w:val="clear" w:color="auto" w:fill="FFFFFF"/>
              </w:rPr>
              <w:t xml:space="preserve">. </w:t>
            </w:r>
            <w:r w:rsidR="00890C3E" w:rsidRPr="0046434A">
              <w:rPr>
                <w:rFonts w:eastAsia="Times New Roman"/>
                <w:color w:val="auto"/>
                <w:lang w:eastAsia="ru-RU"/>
              </w:rPr>
              <w:t>Человеческим капиталом могут быть любые индивидуальные качества, которые можно использовать, чтобы добиться успеха.</w:t>
            </w:r>
            <w:r w:rsidR="003937CC" w:rsidRPr="0046434A">
              <w:t xml:space="preserve"> Основные формы </w:t>
            </w:r>
            <w:proofErr w:type="gramStart"/>
            <w:r w:rsidR="003937CC" w:rsidRPr="0046434A">
              <w:t>инвестиций-образование</w:t>
            </w:r>
            <w:proofErr w:type="gramEnd"/>
            <w:r w:rsidR="003937CC" w:rsidRPr="0046434A">
              <w:t>,</w:t>
            </w:r>
            <w:r w:rsidR="00740E57" w:rsidRPr="0046434A">
              <w:t xml:space="preserve"> </w:t>
            </w:r>
            <w:r w:rsidR="003937CC" w:rsidRPr="0046434A">
              <w:t>здравохранение, социальное обеспечение.</w:t>
            </w:r>
          </w:p>
        </w:tc>
        <w:tc>
          <w:tcPr>
            <w:tcW w:w="3827" w:type="dxa"/>
          </w:tcPr>
          <w:p w:rsidR="006B0877" w:rsidRPr="0046434A" w:rsidRDefault="006C536D" w:rsidP="004643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Знакомятся  с понятием человеческий капитал. Человеческим капиталом также является музыкальный слух, красивый голос, незаурядные знания, высокий рост, природная гибкость, отличный глазомер, развитые мышцы и множество других индивидуальных качеств, которые можно использовать, чтобы добиться успеха.</w:t>
            </w:r>
            <w:r w:rsidRPr="004643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545" w:type="dxa"/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 </w:t>
            </w:r>
            <w:r w:rsidR="006C536D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человеческий капитал?»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536D" w:rsidRPr="004643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43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5C3185" w:rsidRPr="0046434A">
              <w:rPr>
                <w:rFonts w:ascii="Times New Roman" w:hAnsi="Times New Roman" w:cs="Times New Roman"/>
                <w:sz w:val="24"/>
                <w:szCs w:val="24"/>
              </w:rPr>
              <w:t>Называют: э</w:t>
            </w:r>
            <w:r w:rsidR="006C536D" w:rsidRPr="0046434A">
              <w:rPr>
                <w:rFonts w:ascii="Times New Roman" w:hAnsi="Times New Roman" w:cs="Times New Roman"/>
                <w:sz w:val="24"/>
                <w:szCs w:val="24"/>
              </w:rPr>
              <w:t>то значит-пробуй,</w:t>
            </w:r>
            <w:r w:rsidR="005C3185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развивайся,ищи, экспериментируй,добивайся, не останавливайся перед трудностями, иди вперёд.</w:t>
            </w:r>
            <w:r w:rsidR="006C3960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Инвестиция </w:t>
            </w:r>
            <w:proofErr w:type="gramStart"/>
            <w:r w:rsidR="006C3960" w:rsidRPr="0046434A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="006C3960" w:rsidRPr="0046434A">
              <w:rPr>
                <w:rFonts w:ascii="Times New Roman" w:hAnsi="Times New Roman" w:cs="Times New Roman"/>
                <w:sz w:val="24"/>
                <w:szCs w:val="24"/>
              </w:rPr>
              <w:t>ложение в самого себя.</w:t>
            </w:r>
            <w:r w:rsidR="00AD7FE4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0C3E" w:rsidRPr="0046434A">
              <w:rPr>
                <w:rFonts w:ascii="Times New Roman" w:hAnsi="Times New Roman" w:cs="Times New Roman"/>
                <w:sz w:val="24"/>
                <w:szCs w:val="24"/>
              </w:rPr>
              <w:t>Основные формы инвестиций</w:t>
            </w:r>
            <w:r w:rsidR="00AD7FE4" w:rsidRPr="004643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0C3E" w:rsidRPr="0046434A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proofErr w:type="gramStart"/>
            <w:r w:rsidR="00890C3E" w:rsidRPr="0046434A">
              <w:rPr>
                <w:rFonts w:ascii="Times New Roman" w:hAnsi="Times New Roman" w:cs="Times New Roman"/>
                <w:sz w:val="24"/>
                <w:szCs w:val="24"/>
              </w:rPr>
              <w:t>,з</w:t>
            </w:r>
            <w:proofErr w:type="gramEnd"/>
            <w:r w:rsidR="00890C3E" w:rsidRPr="0046434A">
              <w:rPr>
                <w:rFonts w:ascii="Times New Roman" w:hAnsi="Times New Roman" w:cs="Times New Roman"/>
                <w:sz w:val="24"/>
                <w:szCs w:val="24"/>
              </w:rPr>
              <w:t>дравохранение</w:t>
            </w:r>
            <w:r w:rsidR="00AD7FE4" w:rsidRPr="0046434A">
              <w:rPr>
                <w:rFonts w:ascii="Times New Roman" w:hAnsi="Times New Roman" w:cs="Times New Roman"/>
                <w:sz w:val="24"/>
                <w:szCs w:val="24"/>
              </w:rPr>
              <w:t>, социальное обеспечение.</w:t>
            </w:r>
          </w:p>
        </w:tc>
      </w:tr>
      <w:tr w:rsidR="006B0877" w:rsidRPr="0046434A" w:rsidTr="00FA169D">
        <w:tc>
          <w:tcPr>
            <w:tcW w:w="769" w:type="dxa"/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783" w:type="dxa"/>
          </w:tcPr>
          <w:p w:rsidR="006B0877" w:rsidRPr="0046434A" w:rsidRDefault="008A0919" w:rsidP="00464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Принятие решений </w:t>
            </w:r>
          </w:p>
        </w:tc>
        <w:tc>
          <w:tcPr>
            <w:tcW w:w="850" w:type="dxa"/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6B0877" w:rsidRPr="0046434A" w:rsidRDefault="00AD7FE4" w:rsidP="0046434A">
            <w:pPr>
              <w:pStyle w:val="Default"/>
            </w:pPr>
            <w:r w:rsidRPr="0046434A">
              <w:rPr>
                <w:shd w:val="clear" w:color="auto" w:fill="FFFFFF"/>
              </w:rPr>
              <w:t xml:space="preserve">Три типа принятий решений: </w:t>
            </w:r>
            <w:proofErr w:type="gramStart"/>
            <w:r w:rsidRPr="0046434A">
              <w:rPr>
                <w:shd w:val="clear" w:color="auto" w:fill="FFFFFF"/>
              </w:rPr>
              <w:t>мгновенное</w:t>
            </w:r>
            <w:proofErr w:type="gramEnd"/>
            <w:r w:rsidRPr="0046434A">
              <w:rPr>
                <w:shd w:val="clear" w:color="auto" w:fill="FFFFFF"/>
              </w:rPr>
              <w:t>, безсознательное, сознательное</w:t>
            </w:r>
            <w:r w:rsidR="00796027" w:rsidRPr="0046434A">
              <w:rPr>
                <w:shd w:val="clear" w:color="auto" w:fill="FFFFFF"/>
              </w:rPr>
              <w:t>.</w:t>
            </w:r>
            <w:r w:rsidR="006B0877" w:rsidRPr="0046434A">
              <w:rPr>
                <w:color w:val="FF0000"/>
              </w:rPr>
              <w:t xml:space="preserve"> </w:t>
            </w:r>
          </w:p>
        </w:tc>
        <w:tc>
          <w:tcPr>
            <w:tcW w:w="3827" w:type="dxa"/>
          </w:tcPr>
          <w:p w:rsidR="006B0877" w:rsidRPr="0046434A" w:rsidRDefault="008E048F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Знакомятся с типами решений задач. Три основных типа принятий решений: сначала делаю, сначала вижу, сначала думаю. </w:t>
            </w:r>
          </w:p>
        </w:tc>
        <w:tc>
          <w:tcPr>
            <w:tcW w:w="3545" w:type="dxa"/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8E048F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типы принятий решений. Знать самый надёжный способ принятий решени</w:t>
            </w:r>
            <w:proofErr w:type="gramStart"/>
            <w:r w:rsidR="008E048F" w:rsidRPr="0046434A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="008E048F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это сознательный.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048F" w:rsidRPr="0046434A">
              <w:rPr>
                <w:rFonts w:ascii="Times New Roman" w:hAnsi="Times New Roman" w:cs="Times New Roman"/>
                <w:sz w:val="24"/>
                <w:szCs w:val="24"/>
              </w:rPr>
              <w:t>Три основных этапа принятия решения:  определение цели, подбор альтернатив, выбор лучшего варианта.</w:t>
            </w:r>
          </w:p>
        </w:tc>
      </w:tr>
      <w:tr w:rsidR="006B0877" w:rsidRPr="0046434A" w:rsidTr="00FA169D">
        <w:tc>
          <w:tcPr>
            <w:tcW w:w="769" w:type="dxa"/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4</w:t>
            </w:r>
          </w:p>
        </w:tc>
        <w:tc>
          <w:tcPr>
            <w:tcW w:w="1783" w:type="dxa"/>
          </w:tcPr>
          <w:p w:rsidR="006B0877" w:rsidRPr="0046434A" w:rsidRDefault="008A0919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Домашняя бухгалтерия</w:t>
            </w:r>
            <w:r w:rsidRPr="004643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6B0877" w:rsidRPr="0046434A" w:rsidRDefault="006B0877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07A6C" w:rsidRPr="0046434A" w:rsidRDefault="00207A6C" w:rsidP="0046434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6434A">
              <w:rPr>
                <w:color w:val="1F1F1F"/>
              </w:rPr>
              <w:t xml:space="preserve">Что такое семейный бюджет, домашняя бухгалтерия? </w:t>
            </w:r>
            <w:r w:rsidRPr="0046434A">
              <w:rPr>
                <w:bCs/>
                <w:color w:val="000000"/>
              </w:rPr>
              <w:t>Доходы</w:t>
            </w:r>
            <w:r w:rsidRPr="0046434A">
              <w:rPr>
                <w:color w:val="000000"/>
              </w:rPr>
              <w:t> — это деньги, которые поступают в вашу личную казну.</w:t>
            </w:r>
          </w:p>
          <w:p w:rsidR="00207A6C" w:rsidRPr="0046434A" w:rsidRDefault="00207A6C" w:rsidP="0046434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6434A">
              <w:rPr>
                <w:bCs/>
                <w:color w:val="000000"/>
              </w:rPr>
              <w:t>Расходы</w:t>
            </w:r>
            <w:r w:rsidRPr="0046434A">
              <w:rPr>
                <w:color w:val="000000"/>
              </w:rPr>
              <w:t> — это деньги, которые вы тратите на удовлетворение своих потребностей.</w:t>
            </w:r>
          </w:p>
          <w:p w:rsidR="006B0877" w:rsidRPr="0046434A" w:rsidRDefault="00207A6C" w:rsidP="0046434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6434A">
              <w:rPr>
                <w:bCs/>
                <w:color w:val="000000"/>
              </w:rPr>
              <w:t>Бюдже</w:t>
            </w:r>
            <w:r w:rsidRPr="0046434A">
              <w:rPr>
                <w:color w:val="000000"/>
              </w:rPr>
              <w:t xml:space="preserve">т — это список запланированных доходов и расходов на определённый период времени, например на </w:t>
            </w:r>
            <w:proofErr w:type="gramStart"/>
            <w:r w:rsidRPr="0046434A">
              <w:rPr>
                <w:color w:val="000000"/>
              </w:rPr>
              <w:t>месяц</w:t>
            </w:r>
            <w:proofErr w:type="gramEnd"/>
            <w:r w:rsidRPr="0046434A">
              <w:rPr>
                <w:color w:val="000000"/>
              </w:rPr>
              <w:t xml:space="preserve"> или год.</w:t>
            </w:r>
          </w:p>
        </w:tc>
        <w:tc>
          <w:tcPr>
            <w:tcW w:w="3827" w:type="dxa"/>
          </w:tcPr>
          <w:p w:rsidR="006B0877" w:rsidRPr="0046434A" w:rsidRDefault="006B0877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помощью учителя называют: </w:t>
            </w:r>
            <w:r w:rsidR="00207A6C"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доход, расход, бюджет.</w:t>
            </w:r>
            <w:r w:rsidR="008242B3"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учителя составляют таблицу доходов и расходов.</w:t>
            </w:r>
          </w:p>
          <w:p w:rsidR="006B0877" w:rsidRPr="0046434A" w:rsidRDefault="006B0877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B0877" w:rsidRPr="0046434A" w:rsidRDefault="006B0877" w:rsidP="0046434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6B0877" w:rsidRPr="0046434A" w:rsidRDefault="006B0877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вопрос: </w:t>
            </w:r>
            <w:r w:rsidRPr="0046434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Что </w:t>
            </w:r>
            <w:r w:rsidR="00207A6C" w:rsidRPr="0046434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такое доход</w:t>
            </w:r>
            <w:proofErr w:type="gramStart"/>
            <w:r w:rsidR="00207A6C" w:rsidRPr="0046434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.</w:t>
            </w:r>
            <w:proofErr w:type="gramEnd"/>
            <w:r w:rsidR="00207A6C" w:rsidRPr="0046434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207A6C" w:rsidRPr="0046434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>р</w:t>
            </w:r>
            <w:proofErr w:type="gramEnd"/>
            <w:r w:rsidR="00207A6C" w:rsidRPr="0046434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асход, бюджет. </w:t>
            </w:r>
            <w:r w:rsidR="008242B3" w:rsidRPr="0046434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Составляют </w:t>
            </w:r>
            <w:r w:rsidR="00207A6C" w:rsidRPr="0046434A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ru-RU"/>
              </w:rPr>
              <w:t xml:space="preserve">  доходы, расходы семьи на неделю.</w:t>
            </w:r>
          </w:p>
          <w:p w:rsidR="006B0877" w:rsidRPr="0046434A" w:rsidRDefault="006B0877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color w:val="FF0000"/>
                <w:kern w:val="2"/>
                <w:sz w:val="24"/>
                <w:szCs w:val="24"/>
              </w:rPr>
            </w:pPr>
          </w:p>
        </w:tc>
      </w:tr>
      <w:tr w:rsidR="0012410A" w:rsidRPr="0046434A" w:rsidTr="0046434A">
        <w:trPr>
          <w:trHeight w:val="3050"/>
        </w:trPr>
        <w:tc>
          <w:tcPr>
            <w:tcW w:w="769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783" w:type="dxa"/>
          </w:tcPr>
          <w:p w:rsidR="0012410A" w:rsidRPr="0046434A" w:rsidRDefault="0012410A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личного финансового плана </w:t>
            </w:r>
          </w:p>
        </w:tc>
        <w:tc>
          <w:tcPr>
            <w:tcW w:w="850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2410A" w:rsidRPr="0046434A" w:rsidRDefault="0012410A" w:rsidP="0046434A">
            <w:pPr>
              <w:shd w:val="clear" w:color="auto" w:fill="FFFFFF"/>
              <w:spacing w:after="0" w:line="240" w:lineRule="auto"/>
              <w:ind w:firstLine="7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Style w:val="c13"/>
                <w:rFonts w:ascii="Times New Roman" w:hAnsi="Times New Roman" w:cs="Times New Roman"/>
                <w:bCs/>
                <w:sz w:val="24"/>
                <w:szCs w:val="24"/>
              </w:rPr>
              <w:t>Этапы составления и реализации личного финансового плана:</w:t>
            </w:r>
          </w:p>
          <w:p w:rsidR="0012410A" w:rsidRPr="0046434A" w:rsidRDefault="00740E57" w:rsidP="004643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о</w:t>
            </w:r>
            <w:r w:rsidR="0012410A" w:rsidRPr="0046434A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пределяют  цели, проводят  финансовые расчеты, сформируют резервный фонд и при необходимости делают страховку  своей жизни и здоровья.</w:t>
            </w:r>
          </w:p>
          <w:p w:rsidR="0012410A" w:rsidRPr="0046434A" w:rsidRDefault="0012410A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Личный финансовый план-это навигатор, ведущий вас по выбранному пути к заданной цели. </w:t>
            </w:r>
          </w:p>
        </w:tc>
        <w:tc>
          <w:tcPr>
            <w:tcW w:w="3827" w:type="dxa"/>
          </w:tcPr>
          <w:p w:rsidR="0012410A" w:rsidRPr="0046434A" w:rsidRDefault="0012410A" w:rsidP="0046434A">
            <w:pPr>
              <w:pStyle w:val="TableParagraph"/>
              <w:rPr>
                <w:sz w:val="24"/>
                <w:szCs w:val="24"/>
              </w:rPr>
            </w:pPr>
            <w:r w:rsidRPr="0046434A">
              <w:rPr>
                <w:sz w:val="24"/>
                <w:szCs w:val="24"/>
              </w:rPr>
              <w:t>Повторяют этапы составления и реализации личного финансового плана.</w:t>
            </w:r>
          </w:p>
        </w:tc>
        <w:tc>
          <w:tcPr>
            <w:tcW w:w="3545" w:type="dxa"/>
            <w:shd w:val="clear" w:color="auto" w:fill="auto"/>
          </w:tcPr>
          <w:p w:rsidR="0012410A" w:rsidRPr="0046434A" w:rsidRDefault="0012410A" w:rsidP="0046434A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46434A">
              <w:rPr>
                <w:sz w:val="24"/>
                <w:szCs w:val="24"/>
              </w:rPr>
              <w:t>Заполняют «Памятку финансовую»</w:t>
            </w:r>
          </w:p>
        </w:tc>
      </w:tr>
      <w:tr w:rsidR="0012410A" w:rsidRPr="0046434A" w:rsidTr="0046434A">
        <w:trPr>
          <w:trHeight w:val="273"/>
        </w:trPr>
        <w:tc>
          <w:tcPr>
            <w:tcW w:w="14743" w:type="dxa"/>
            <w:gridSpan w:val="6"/>
            <w:shd w:val="clear" w:color="auto" w:fill="auto"/>
          </w:tcPr>
          <w:p w:rsidR="0012410A" w:rsidRPr="0046434A" w:rsidRDefault="0012410A" w:rsidP="0046434A">
            <w:pPr>
              <w:pStyle w:val="Default"/>
              <w:jc w:val="center"/>
            </w:pPr>
            <w:r w:rsidRPr="0046434A">
              <w:rPr>
                <w:rFonts w:eastAsia="Times New Roman"/>
                <w:bCs/>
                <w:lang w:eastAsia="ru-RU"/>
              </w:rPr>
              <w:t>2 раздел Депозит-4 час</w:t>
            </w:r>
            <w:r w:rsidR="00F70E78" w:rsidRPr="0046434A">
              <w:rPr>
                <w:rFonts w:eastAsia="Times New Roman"/>
                <w:bCs/>
                <w:lang w:eastAsia="ru-RU"/>
              </w:rPr>
              <w:t>а</w:t>
            </w:r>
          </w:p>
        </w:tc>
      </w:tr>
      <w:tr w:rsidR="0012410A" w:rsidRPr="0046434A" w:rsidTr="00FA169D">
        <w:tc>
          <w:tcPr>
            <w:tcW w:w="769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12410A" w:rsidRPr="0046434A" w:rsidRDefault="0012410A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Накопления и инфляция</w:t>
            </w:r>
          </w:p>
          <w:p w:rsidR="0012410A" w:rsidRPr="0046434A" w:rsidRDefault="0012410A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2410A" w:rsidRPr="0046434A" w:rsidRDefault="0078227F" w:rsidP="0046434A">
            <w:pPr>
              <w:pStyle w:val="Default"/>
              <w:rPr>
                <w:color w:val="auto"/>
                <w:shd w:val="clear" w:color="auto" w:fill="FFFFFF"/>
              </w:rPr>
            </w:pPr>
            <w:r w:rsidRPr="0046434A">
              <w:rPr>
                <w:bCs/>
                <w:color w:val="auto"/>
                <w:shd w:val="clear" w:color="auto" w:fill="FFFFFF"/>
              </w:rPr>
              <w:t>Инфляция</w:t>
            </w:r>
            <w:r w:rsidRPr="0046434A">
              <w:rPr>
                <w:color w:val="auto"/>
                <w:shd w:val="clear" w:color="auto" w:fill="FFFFFF"/>
              </w:rPr>
              <w:t xml:space="preserve"> - это процесс повышения общего уровня цен на товары и услуги. В результате инфляции за одну и ту же сумму со временем можно приобрести всё меньше товаров и услуг. Поэтому говорят, что инфляция съела деньги. Количество их не изменилось, </w:t>
            </w:r>
            <w:r w:rsidRPr="0046434A">
              <w:rPr>
                <w:color w:val="auto"/>
                <w:shd w:val="clear" w:color="auto" w:fill="FFFFFF"/>
              </w:rPr>
              <w:lastRenderedPageBreak/>
              <w:t xml:space="preserve">однако хозяин этих денег стал беднее. </w:t>
            </w:r>
            <w:r w:rsidR="00422512" w:rsidRPr="0046434A">
              <w:rPr>
                <w:color w:val="auto"/>
                <w:shd w:val="clear" w:color="auto" w:fill="FFFFFF"/>
              </w:rPr>
              <w:t>Инфляция - это рост цен.  Почему  все постоянно дорожает? Есть ли какие-то границы для роста цен? Что  делать и как управлять своим бюджетом в условиях инфляции?</w:t>
            </w:r>
            <w:r w:rsidR="00541BEC" w:rsidRPr="0046434A">
              <w:rPr>
                <w:color w:val="auto"/>
                <w:shd w:val="clear" w:color="auto" w:fill="FFFFFF"/>
              </w:rPr>
              <w:t xml:space="preserve"> </w:t>
            </w:r>
            <w:r w:rsidR="00422512" w:rsidRPr="0046434A">
              <w:rPr>
                <w:color w:val="auto"/>
                <w:shd w:val="clear" w:color="auto" w:fill="FFFFFF"/>
              </w:rPr>
              <w:t>Как копить деньги? Зачем копить деньги?</w:t>
            </w:r>
            <w:r w:rsidR="00541BEC" w:rsidRPr="0046434A">
              <w:rPr>
                <w:color w:val="auto"/>
                <w:shd w:val="clear" w:color="auto" w:fill="FFFFFF"/>
              </w:rPr>
              <w:t xml:space="preserve"> Что такое инфляция? В чем причины инфляции?</w:t>
            </w:r>
            <w:r w:rsidR="00740E57" w:rsidRPr="0046434A">
              <w:rPr>
                <w:color w:val="auto"/>
                <w:shd w:val="clear" w:color="auto" w:fill="FFFFFF"/>
              </w:rPr>
              <w:t xml:space="preserve"> </w:t>
            </w:r>
            <w:proofErr w:type="gramStart"/>
            <w:r w:rsidR="00950AFB" w:rsidRPr="0046434A">
              <w:rPr>
                <w:color w:val="auto"/>
                <w:shd w:val="clear" w:color="auto" w:fill="FFFFFF"/>
              </w:rPr>
              <w:t>(Рост доходов  населения?</w:t>
            </w:r>
            <w:proofErr w:type="gramEnd"/>
            <w:r w:rsidR="00950AFB" w:rsidRPr="0046434A">
              <w:rPr>
                <w:color w:val="auto"/>
                <w:shd w:val="clear" w:color="auto" w:fill="FFFFFF"/>
              </w:rPr>
              <w:t xml:space="preserve"> Не урожай? Повышение издержек производства?</w:t>
            </w:r>
            <w:r w:rsidR="00004407" w:rsidRPr="0046434A">
              <w:rPr>
                <w:color w:val="auto"/>
                <w:shd w:val="clear" w:color="auto" w:fill="FFFFFF"/>
              </w:rPr>
              <w:t xml:space="preserve"> Ожидание потрибетелей будущего  повышения цен? Мода?</w:t>
            </w:r>
            <w:proofErr w:type="gramStart"/>
            <w:r w:rsidR="00541BEC" w:rsidRPr="0046434A">
              <w:rPr>
                <w:color w:val="auto"/>
                <w:shd w:val="clear" w:color="auto" w:fill="FFFFFF"/>
              </w:rPr>
              <w:t xml:space="preserve"> </w:t>
            </w:r>
            <w:r w:rsidR="008163A8" w:rsidRPr="0046434A">
              <w:rPr>
                <w:color w:val="auto"/>
                <w:shd w:val="clear" w:color="auto" w:fill="FFFFFF"/>
              </w:rPr>
              <w:t>)</w:t>
            </w:r>
            <w:proofErr w:type="gramEnd"/>
            <w:r w:rsidR="008163A8" w:rsidRPr="0046434A">
              <w:rPr>
                <w:color w:val="auto"/>
                <w:shd w:val="clear" w:color="auto" w:fill="FFFFFF"/>
              </w:rPr>
              <w:t xml:space="preserve">. </w:t>
            </w:r>
            <w:r w:rsidR="00541BEC" w:rsidRPr="0046434A">
              <w:rPr>
                <w:color w:val="auto"/>
                <w:shd w:val="clear" w:color="auto" w:fill="FFFFFF"/>
              </w:rPr>
              <w:t>Как рассчитывается инфляция?</w:t>
            </w:r>
          </w:p>
        </w:tc>
        <w:tc>
          <w:tcPr>
            <w:tcW w:w="3827" w:type="dxa"/>
          </w:tcPr>
          <w:p w:rsidR="0012410A" w:rsidRPr="0046434A" w:rsidRDefault="0012410A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</w:t>
            </w:r>
            <w:r w:rsidR="00202885" w:rsidRPr="0046434A">
              <w:rPr>
                <w:rFonts w:ascii="Times New Roman" w:hAnsi="Times New Roman" w:cs="Times New Roman"/>
                <w:sz w:val="24"/>
                <w:szCs w:val="24"/>
              </w:rPr>
              <w:t>мощью учителя  делают вывод, деньги надо копить   для крупных трат, на неожиданные обстоятельства.</w:t>
            </w:r>
            <w:r w:rsidR="003B3D67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Называют  где лучше хранить деньги?</w:t>
            </w:r>
            <w:r w:rsidR="00004407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Знакомятся с</w:t>
            </w:r>
            <w:r w:rsidR="00274F57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фактами из </w:t>
            </w:r>
            <w:r w:rsidR="00004407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истори</w:t>
            </w:r>
            <w:r w:rsidR="00274F57" w:rsidRPr="004643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04407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F57" w:rsidRPr="0046434A">
              <w:rPr>
                <w:rFonts w:ascii="Times New Roman" w:hAnsi="Times New Roman" w:cs="Times New Roman"/>
                <w:sz w:val="24"/>
                <w:szCs w:val="24"/>
              </w:rPr>
              <w:t>инфляции.</w:t>
            </w:r>
          </w:p>
        </w:tc>
        <w:tc>
          <w:tcPr>
            <w:tcW w:w="3545" w:type="dxa"/>
            <w:shd w:val="clear" w:color="auto" w:fill="auto"/>
          </w:tcPr>
          <w:p w:rsidR="003B3D67" w:rsidRPr="0046434A" w:rsidRDefault="0012410A" w:rsidP="0046434A">
            <w:pPr>
              <w:pStyle w:val="Default"/>
              <w:rPr>
                <w:color w:val="auto"/>
                <w:shd w:val="clear" w:color="auto" w:fill="FFFFFF"/>
              </w:rPr>
            </w:pPr>
            <w:r w:rsidRPr="0046434A">
              <w:rPr>
                <w:rFonts w:eastAsia="Courier New"/>
                <w:color w:val="auto"/>
                <w:kern w:val="2"/>
              </w:rPr>
              <w:t>Отвечают на вопрос</w:t>
            </w:r>
            <w:r w:rsidR="003B3D67" w:rsidRPr="0046434A">
              <w:rPr>
                <w:rFonts w:eastAsia="Courier New"/>
                <w:color w:val="auto"/>
                <w:kern w:val="2"/>
              </w:rPr>
              <w:t>ы:</w:t>
            </w:r>
            <w:r w:rsidR="003B3D67" w:rsidRPr="0046434A">
              <w:rPr>
                <w:color w:val="auto"/>
                <w:shd w:val="clear" w:color="auto" w:fill="FFFFFF"/>
              </w:rPr>
              <w:t xml:space="preserve"> Зачем копить деньги?  Как копить деньги? Что такое инфляция? В чем причины инфляции? Как рассчитывается инфляция? Определяют цели сбережений.</w:t>
            </w:r>
            <w:r w:rsidR="005619A3" w:rsidRPr="0046434A">
              <w:rPr>
                <w:color w:val="auto"/>
                <w:shd w:val="clear" w:color="auto" w:fill="FFFFFF"/>
              </w:rPr>
              <w:t xml:space="preserve"> Практикум. Расчет инфляции.</w:t>
            </w:r>
          </w:p>
          <w:p w:rsidR="0012410A" w:rsidRPr="0046434A" w:rsidRDefault="0012410A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12410A" w:rsidRPr="0046434A" w:rsidTr="0046434A">
        <w:trPr>
          <w:trHeight w:val="1969"/>
        </w:trPr>
        <w:tc>
          <w:tcPr>
            <w:tcW w:w="769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7</w:t>
            </w:r>
          </w:p>
        </w:tc>
        <w:tc>
          <w:tcPr>
            <w:tcW w:w="1783" w:type="dxa"/>
          </w:tcPr>
          <w:p w:rsidR="0012410A" w:rsidRPr="0046434A" w:rsidRDefault="0012410A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депозит и какова его природа?</w:t>
            </w:r>
          </w:p>
          <w:p w:rsidR="0012410A" w:rsidRPr="0046434A" w:rsidRDefault="0012410A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2410A" w:rsidRPr="0046434A" w:rsidRDefault="005619A3" w:rsidP="0046434A">
            <w:pPr>
              <w:pStyle w:val="ac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46434A">
              <w:t>Что такое банк</w:t>
            </w:r>
            <w:r w:rsidR="0012410A" w:rsidRPr="0046434A">
              <w:t>?</w:t>
            </w:r>
            <w:r w:rsidRPr="0046434A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46434A">
              <w:rPr>
                <w:bCs/>
                <w:iCs/>
                <w:color w:val="000000"/>
              </w:rPr>
              <w:t>Банк</w:t>
            </w:r>
            <w:r w:rsidRPr="0046434A">
              <w:rPr>
                <w:color w:val="000000"/>
              </w:rPr>
              <w:t> – это финансовый посредник, который аккумулирует свободные денежные средства граждан через вклады и размещает эти денежные средства, выдавая кредиты или инвестируя деньги в различные финансовые инструменты (акции, облигации и т.д</w:t>
            </w:r>
            <w:proofErr w:type="gramStart"/>
            <w:r w:rsidRPr="0046434A">
              <w:rPr>
                <w:color w:val="000000"/>
              </w:rPr>
              <w:t>.)</w:t>
            </w:r>
            <w:r w:rsidR="008163A8" w:rsidRPr="0046434A">
              <w:rPr>
                <w:color w:val="000000"/>
              </w:rPr>
              <w:t>.</w:t>
            </w:r>
            <w:r w:rsidRPr="0046434A">
              <w:rPr>
                <w:color w:val="000000"/>
              </w:rPr>
              <w:t>.</w:t>
            </w:r>
            <w:proofErr w:type="gramEnd"/>
            <w:r w:rsidR="004164C7" w:rsidRPr="0046434A">
              <w:rPr>
                <w:bCs/>
                <w:iCs/>
                <w:color w:val="000000"/>
              </w:rPr>
              <w:t>Вклад</w:t>
            </w:r>
            <w:r w:rsidR="004164C7" w:rsidRPr="0046434A">
              <w:rPr>
                <w:color w:val="000000"/>
              </w:rPr>
              <w:t> – денежные средства, внесенные на банковский счет для хранения и/или получения процентов.</w:t>
            </w:r>
            <w:r w:rsidR="008163A8" w:rsidRPr="0046434A">
              <w:rPr>
                <w:color w:val="000000"/>
              </w:rPr>
              <w:t xml:space="preserve"> </w:t>
            </w:r>
            <w:r w:rsidR="004164C7" w:rsidRPr="0046434A">
              <w:rPr>
                <w:bCs/>
                <w:iCs/>
                <w:color w:val="000000"/>
              </w:rPr>
              <w:t>Кредит</w:t>
            </w:r>
            <w:r w:rsidR="004164C7" w:rsidRPr="0046434A">
              <w:rPr>
                <w:color w:val="000000"/>
              </w:rPr>
              <w:t> – денежные средства, предоставленные на определенный срок при условии возврата с процентами.</w:t>
            </w:r>
            <w:r w:rsidR="004164C7" w:rsidRPr="0046434A">
              <w:rPr>
                <w:bCs/>
                <w:i/>
                <w:iCs/>
                <w:color w:val="000000"/>
              </w:rPr>
              <w:t xml:space="preserve"> </w:t>
            </w:r>
            <w:r w:rsidR="004164C7" w:rsidRPr="0046434A">
              <w:rPr>
                <w:bCs/>
                <w:iCs/>
                <w:color w:val="000000"/>
              </w:rPr>
              <w:t>Что такое депозит?</w:t>
            </w:r>
            <w:r w:rsidR="008163A8" w:rsidRPr="0046434A">
              <w:rPr>
                <w:color w:val="000000"/>
              </w:rPr>
              <w:t xml:space="preserve"> </w:t>
            </w:r>
            <w:r w:rsidR="004164C7" w:rsidRPr="0046434A">
              <w:rPr>
                <w:bCs/>
                <w:iCs/>
                <w:color w:val="000000"/>
              </w:rPr>
              <w:t>Депозит</w:t>
            </w:r>
            <w:r w:rsidR="004164C7" w:rsidRPr="0046434A">
              <w:rPr>
                <w:color w:val="000000"/>
              </w:rPr>
              <w:t xml:space="preserve"> – это вклад в банке на определенный срок, в </w:t>
            </w:r>
            <w:r w:rsidR="004164C7" w:rsidRPr="0046434A">
              <w:rPr>
                <w:color w:val="000000"/>
              </w:rPr>
              <w:lastRenderedPageBreak/>
              <w:t>течение которого на сумму вклада регулярно начисляют проценты. В конце срока банк обязан вернуть сумму вклада с начисленными процентами.</w:t>
            </w:r>
            <w:r w:rsidR="006D226A" w:rsidRPr="0046434A">
              <w:rPr>
                <w:color w:val="000000"/>
              </w:rPr>
              <w:t xml:space="preserve"> </w:t>
            </w:r>
            <w:r w:rsidR="004164C7" w:rsidRPr="0046434A">
              <w:rPr>
                <w:color w:val="000000"/>
              </w:rPr>
              <w:t>Срок</w:t>
            </w:r>
            <w:proofErr w:type="gramStart"/>
            <w:r w:rsidR="008163A8" w:rsidRPr="0046434A">
              <w:rPr>
                <w:color w:val="000000"/>
              </w:rPr>
              <w:t>.</w:t>
            </w:r>
            <w:r w:rsidR="004164C7" w:rsidRPr="0046434A">
              <w:rPr>
                <w:color w:val="000000"/>
              </w:rPr>
              <w:t>П</w:t>
            </w:r>
            <w:proofErr w:type="gramEnd"/>
            <w:r w:rsidR="004164C7" w:rsidRPr="0046434A">
              <w:rPr>
                <w:color w:val="000000"/>
              </w:rPr>
              <w:t>роценты</w:t>
            </w:r>
            <w:r w:rsidR="008163A8" w:rsidRPr="0046434A">
              <w:rPr>
                <w:color w:val="000000"/>
              </w:rPr>
              <w:t>.</w:t>
            </w:r>
            <w:r w:rsidR="004164C7" w:rsidRPr="0046434A">
              <w:rPr>
                <w:color w:val="000000"/>
              </w:rPr>
              <w:t>Депозит</w:t>
            </w:r>
            <w:r w:rsidR="008163A8" w:rsidRPr="0046434A">
              <w:rPr>
                <w:color w:val="000000"/>
              </w:rPr>
              <w:t>.</w:t>
            </w:r>
            <w:r w:rsidR="00922760" w:rsidRPr="0046434A">
              <w:rPr>
                <w:color w:val="000000"/>
              </w:rPr>
              <w:t>Преимущества  и недостатки депозита.</w:t>
            </w:r>
          </w:p>
        </w:tc>
        <w:tc>
          <w:tcPr>
            <w:tcW w:w="3827" w:type="dxa"/>
          </w:tcPr>
          <w:p w:rsidR="0012410A" w:rsidRPr="0046434A" w:rsidRDefault="008242B3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учителя  отвечают на вопрос «Что такое банк</w:t>
            </w:r>
            <w:r w:rsidR="0012410A" w:rsidRPr="0046434A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r w:rsidR="008163A8" w:rsidRPr="0046434A">
              <w:rPr>
                <w:rFonts w:ascii="Times New Roman" w:hAnsi="Times New Roman" w:cs="Times New Roman"/>
                <w:sz w:val="24"/>
                <w:szCs w:val="24"/>
              </w:rPr>
              <w:t>, «Что такое депозит?».</w:t>
            </w:r>
            <w:r w:rsidR="0078227F" w:rsidRPr="00464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45" w:type="dxa"/>
            <w:shd w:val="clear" w:color="auto" w:fill="auto"/>
          </w:tcPr>
          <w:p w:rsidR="0012410A" w:rsidRPr="0046434A" w:rsidRDefault="0012410A" w:rsidP="0046434A">
            <w:pPr>
              <w:pStyle w:val="ac"/>
              <w:shd w:val="clear" w:color="auto" w:fill="FFFFFF"/>
              <w:spacing w:before="0" w:beforeAutospacing="0" w:after="150" w:afterAutospacing="0"/>
              <w:rPr>
                <w:bCs/>
                <w:iCs/>
                <w:color w:val="000000"/>
              </w:rPr>
            </w:pPr>
            <w:r w:rsidRPr="0046434A">
              <w:rPr>
                <w:color w:val="000000"/>
                <w:shd w:val="clear" w:color="auto" w:fill="FFFFFF"/>
              </w:rPr>
              <w:t xml:space="preserve">Определяют </w:t>
            </w:r>
            <w:r w:rsidR="008163A8" w:rsidRPr="0046434A">
              <w:rPr>
                <w:color w:val="000000"/>
                <w:shd w:val="clear" w:color="auto" w:fill="FFFFFF"/>
              </w:rPr>
              <w:t xml:space="preserve"> преимущества и недостатки  депозита. </w:t>
            </w:r>
            <w:r w:rsidR="008163A8" w:rsidRPr="0046434A">
              <w:rPr>
                <w:bCs/>
                <w:iCs/>
                <w:color w:val="000000"/>
              </w:rPr>
              <w:t>Какова роль депозита в личном финансовом плане?</w:t>
            </w:r>
            <w:r w:rsidR="00740E57" w:rsidRPr="0046434A">
              <w:rPr>
                <w:bCs/>
                <w:iCs/>
                <w:color w:val="000000"/>
              </w:rPr>
              <w:t xml:space="preserve"> Знают, что</w:t>
            </w:r>
            <w:r w:rsidR="008163A8" w:rsidRPr="0046434A">
              <w:rPr>
                <w:bCs/>
                <w:iCs/>
                <w:color w:val="000000"/>
              </w:rPr>
              <w:t xml:space="preserve">: </w:t>
            </w:r>
            <w:r w:rsidR="008163A8" w:rsidRPr="0046434A">
              <w:rPr>
                <w:bCs/>
                <w:iCs/>
              </w:rPr>
              <w:t xml:space="preserve">текущий капитал: </w:t>
            </w:r>
            <w:r w:rsidR="008163A8" w:rsidRPr="0046434A">
              <w:t xml:space="preserve">депозит помогает делать накопления на крупные покупки. </w:t>
            </w:r>
            <w:r w:rsidR="008163A8" w:rsidRPr="0046434A">
              <w:rPr>
                <w:bCs/>
                <w:iCs/>
              </w:rPr>
              <w:t xml:space="preserve">Резервный капитал: </w:t>
            </w:r>
            <w:r w:rsidR="008163A8" w:rsidRPr="0046434A">
              <w:t>благодаря депозиту человек не берет в долг. Благодаря депозиту человек чувствует себя уверенно в трудной ситуации</w:t>
            </w:r>
            <w:r w:rsidR="00537545" w:rsidRPr="0046434A">
              <w:t xml:space="preserve">. </w:t>
            </w:r>
            <w:r w:rsidR="008163A8" w:rsidRPr="0046434A">
              <w:rPr>
                <w:bCs/>
                <w:iCs/>
              </w:rPr>
              <w:t xml:space="preserve">Инвестиционный капитал: </w:t>
            </w:r>
            <w:r w:rsidR="008163A8" w:rsidRPr="0046434A">
              <w:t xml:space="preserve">доход по депозиту зачастую отстает от инфляции, но зато уровень риска минимален. Доход по депозиту зачастую </w:t>
            </w:r>
            <w:r w:rsidR="008163A8" w:rsidRPr="0046434A">
              <w:lastRenderedPageBreak/>
              <w:t>отстает от инфляции, но зато уровень риска минимален.</w:t>
            </w:r>
          </w:p>
        </w:tc>
      </w:tr>
      <w:tr w:rsidR="0012410A" w:rsidRPr="0046434A" w:rsidTr="00537545">
        <w:trPr>
          <w:trHeight w:val="126"/>
        </w:trPr>
        <w:tc>
          <w:tcPr>
            <w:tcW w:w="769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1783" w:type="dxa"/>
          </w:tcPr>
          <w:p w:rsidR="0012410A" w:rsidRPr="0046434A" w:rsidRDefault="0012410A" w:rsidP="00464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депозита</w:t>
            </w:r>
          </w:p>
        </w:tc>
        <w:tc>
          <w:tcPr>
            <w:tcW w:w="850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78227F" w:rsidRPr="0046434A" w:rsidRDefault="0078227F" w:rsidP="0046434A">
            <w:pPr>
              <w:pStyle w:val="TableParagraph"/>
              <w:ind w:left="0" w:right="111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46434A">
              <w:rPr>
                <w:sz w:val="24"/>
                <w:szCs w:val="24"/>
                <w:shd w:val="clear" w:color="auto" w:fill="FFFFFF"/>
              </w:rPr>
              <w:t>Существует масса способов накопления денег — </w:t>
            </w:r>
            <w:r w:rsidRPr="0046434A">
              <w:rPr>
                <w:bCs/>
                <w:sz w:val="24"/>
                <w:szCs w:val="24"/>
                <w:shd w:val="clear" w:color="auto" w:fill="FFFFFF"/>
              </w:rPr>
              <w:t>в наличной или безналичной</w:t>
            </w:r>
            <w:r w:rsidRPr="0046434A">
              <w:rPr>
                <w:sz w:val="24"/>
                <w:szCs w:val="24"/>
                <w:shd w:val="clear" w:color="auto" w:fill="FFFFFF"/>
              </w:rPr>
              <w:t> форме. У каждого есть свои преимущества и недостатки.</w:t>
            </w:r>
          </w:p>
          <w:p w:rsidR="00A5585B" w:rsidRPr="0046434A" w:rsidRDefault="00AC0FD9" w:rsidP="0046434A">
            <w:pPr>
              <w:pStyle w:val="c0"/>
              <w:shd w:val="clear" w:color="auto" w:fill="FFFFFF"/>
              <w:spacing w:before="0" w:beforeAutospacing="0" w:after="0" w:afterAutospacing="0"/>
              <w:rPr>
                <w:iCs/>
                <w:shd w:val="clear" w:color="auto" w:fill="FFFFFF"/>
              </w:rPr>
            </w:pPr>
            <w:r w:rsidRPr="0046434A">
              <w:rPr>
                <w:shd w:val="clear" w:color="auto" w:fill="FFFFFF"/>
              </w:rPr>
              <w:t>Обязательными условиями существования вклада является </w:t>
            </w:r>
            <w:r w:rsidRPr="0046434A">
              <w:t>срочность, возвратность и платность</w:t>
            </w:r>
            <w:r w:rsidRPr="0046434A">
              <w:rPr>
                <w:shd w:val="clear" w:color="auto" w:fill="FFFFFF"/>
              </w:rPr>
              <w:t>. Т. е. средства размещаются на определенный срок, возвращаются по его истечению клиенту и за их использование банк выплачивает проценты.</w:t>
            </w:r>
            <w:r w:rsidR="00A5585B" w:rsidRPr="0046434A">
              <w:rPr>
                <w:shd w:val="clear" w:color="auto" w:fill="FFFFFF"/>
              </w:rPr>
              <w:t xml:space="preserve"> Проценты, которые банк предлагает за то, что вы принесли ему свои сбережения, — это </w:t>
            </w:r>
            <w:r w:rsidR="00A5585B" w:rsidRPr="0046434A">
              <w:rPr>
                <w:iCs/>
                <w:shd w:val="clear" w:color="auto" w:fill="FFFFFF"/>
              </w:rPr>
              <w:t>номинальная ставка</w:t>
            </w:r>
            <w:r w:rsidR="00A5585B" w:rsidRPr="0046434A">
              <w:rPr>
                <w:shd w:val="clear" w:color="auto" w:fill="FFFFFF"/>
              </w:rPr>
              <w:t>.</w:t>
            </w:r>
            <w:r w:rsidR="00C848EF" w:rsidRPr="0046434A">
              <w:rPr>
                <w:shd w:val="clear" w:color="auto" w:fill="FFFFFF"/>
              </w:rPr>
              <w:t xml:space="preserve">  Ставка по депозиту растёт со сроком вклада: чем больше срок, тем выше ставка.</w:t>
            </w:r>
          </w:p>
          <w:p w:rsidR="00AC0FD9" w:rsidRPr="0046434A" w:rsidRDefault="00AC0FD9" w:rsidP="0046434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bCs/>
                <w:iCs/>
              </w:rPr>
            </w:pPr>
          </w:p>
          <w:p w:rsidR="00AC0FD9" w:rsidRPr="0046434A" w:rsidRDefault="00AC0FD9" w:rsidP="0046434A">
            <w:pPr>
              <w:pStyle w:val="c0"/>
              <w:shd w:val="clear" w:color="auto" w:fill="FFFFFF"/>
              <w:spacing w:before="0" w:beforeAutospacing="0" w:after="0" w:afterAutospacing="0"/>
              <w:ind w:right="-22"/>
              <w:rPr>
                <w:bCs/>
                <w:iCs/>
              </w:rPr>
            </w:pPr>
          </w:p>
          <w:p w:rsidR="0012410A" w:rsidRPr="0046434A" w:rsidRDefault="0012410A" w:rsidP="0046434A">
            <w:pPr>
              <w:pStyle w:val="TableParagraph"/>
              <w:ind w:left="0" w:right="162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12410A" w:rsidRPr="0046434A" w:rsidRDefault="00042918" w:rsidP="0046434A">
            <w:pPr>
              <w:pStyle w:val="TableParagraph"/>
              <w:ind w:left="0"/>
              <w:rPr>
                <w:sz w:val="24"/>
                <w:szCs w:val="24"/>
              </w:rPr>
            </w:pPr>
            <w:r w:rsidRPr="0046434A">
              <w:rPr>
                <w:sz w:val="24"/>
                <w:szCs w:val="24"/>
              </w:rPr>
              <w:t>С помощью учителя отвечают на вопрос: ч</w:t>
            </w:r>
            <w:r w:rsidR="00BC1D1A" w:rsidRPr="0046434A">
              <w:rPr>
                <w:sz w:val="24"/>
                <w:szCs w:val="24"/>
              </w:rPr>
              <w:t>ем банковский депозит отличается от вклада и как он работает</w:t>
            </w:r>
            <w:r w:rsidRPr="0046434A">
              <w:rPr>
                <w:sz w:val="24"/>
                <w:szCs w:val="24"/>
              </w:rPr>
              <w:t>.</w:t>
            </w:r>
            <w:r w:rsidR="00A5585B" w:rsidRPr="0046434A">
              <w:rPr>
                <w:sz w:val="24"/>
                <w:szCs w:val="24"/>
              </w:rPr>
              <w:t xml:space="preserve"> Делают вывод:</w:t>
            </w:r>
            <w:r w:rsidR="00C848EF" w:rsidRPr="0046434A">
              <w:rPr>
                <w:sz w:val="24"/>
                <w:szCs w:val="24"/>
              </w:rPr>
              <w:t xml:space="preserve"> </w:t>
            </w:r>
            <w:r w:rsidR="00A5585B" w:rsidRPr="0046434A">
              <w:rPr>
                <w:sz w:val="24"/>
                <w:szCs w:val="24"/>
                <w:shd w:val="clear" w:color="auto" w:fill="FFFFFF"/>
              </w:rPr>
              <w:t>п</w:t>
            </w:r>
            <w:r w:rsidR="007214FD" w:rsidRPr="0046434A">
              <w:rPr>
                <w:sz w:val="24"/>
                <w:szCs w:val="24"/>
                <w:shd w:val="clear" w:color="auto" w:fill="FFFFFF"/>
              </w:rPr>
              <w:t>р</w:t>
            </w:r>
            <w:r w:rsidR="00C848EF" w:rsidRPr="0046434A">
              <w:rPr>
                <w:sz w:val="24"/>
                <w:szCs w:val="24"/>
                <w:shd w:val="clear" w:color="auto" w:fill="FFFFFF"/>
              </w:rPr>
              <w:t xml:space="preserve">ежде чем подписать договор, его </w:t>
            </w:r>
            <w:r w:rsidR="007214FD" w:rsidRPr="0046434A">
              <w:rPr>
                <w:sz w:val="24"/>
                <w:szCs w:val="24"/>
                <w:shd w:val="clear" w:color="auto" w:fill="FFFFFF"/>
              </w:rPr>
              <w:t>надо </w:t>
            </w:r>
            <w:r w:rsidR="007214FD" w:rsidRPr="0046434A">
              <w:rPr>
                <w:bCs/>
                <w:sz w:val="24"/>
                <w:szCs w:val="24"/>
                <w:shd w:val="clear" w:color="auto" w:fill="FFFFFF"/>
              </w:rPr>
              <w:t>внимательно прочитать. Условие первое.</w:t>
            </w:r>
            <w:r w:rsidR="007214FD" w:rsidRPr="0046434A">
              <w:rPr>
                <w:sz w:val="24"/>
                <w:szCs w:val="24"/>
                <w:shd w:val="clear" w:color="auto" w:fill="FFFFFF"/>
              </w:rPr>
              <w:t> </w:t>
            </w:r>
            <w:r w:rsidR="007214FD" w:rsidRPr="0046434A">
              <w:rPr>
                <w:iCs/>
                <w:sz w:val="24"/>
                <w:szCs w:val="24"/>
                <w:shd w:val="clear" w:color="auto" w:fill="FFFFFF"/>
              </w:rPr>
              <w:t>Срок и процентная ставка</w:t>
            </w:r>
            <w:proofErr w:type="gramStart"/>
            <w:r w:rsidR="007214FD" w:rsidRPr="0046434A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6773A1" w:rsidRPr="0046434A">
              <w:rPr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A5585B" w:rsidRPr="0046434A">
              <w:rPr>
                <w:bCs/>
                <w:sz w:val="24"/>
                <w:szCs w:val="24"/>
                <w:shd w:val="clear" w:color="auto" w:fill="FFFFFF"/>
              </w:rPr>
              <w:t xml:space="preserve"> Условие</w:t>
            </w:r>
            <w:r w:rsidR="00A5585B" w:rsidRPr="0046434A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A5585B" w:rsidRPr="0046434A">
              <w:rPr>
                <w:bCs/>
                <w:sz w:val="24"/>
                <w:szCs w:val="24"/>
                <w:shd w:val="clear" w:color="auto" w:fill="FFFFFF"/>
              </w:rPr>
              <w:t>второе.</w:t>
            </w:r>
            <w:r w:rsidR="00A5585B" w:rsidRPr="0046434A">
              <w:rPr>
                <w:sz w:val="24"/>
                <w:szCs w:val="24"/>
                <w:shd w:val="clear" w:color="auto" w:fill="FFFFFF"/>
              </w:rPr>
              <w:t> </w:t>
            </w:r>
            <w:r w:rsidR="00A5585B" w:rsidRPr="0046434A">
              <w:rPr>
                <w:iCs/>
                <w:sz w:val="24"/>
                <w:szCs w:val="24"/>
                <w:shd w:val="clear" w:color="auto" w:fill="FFFFFF"/>
              </w:rPr>
              <w:t>Периодичность начисления и капитализации</w:t>
            </w:r>
            <w:r w:rsidR="00A5585B" w:rsidRPr="0046434A">
              <w:rPr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A5585B" w:rsidRPr="0046434A">
              <w:rPr>
                <w:iCs/>
                <w:sz w:val="24"/>
                <w:szCs w:val="24"/>
                <w:shd w:val="clear" w:color="auto" w:fill="FFFFFF"/>
              </w:rPr>
              <w:t>процентов</w:t>
            </w:r>
            <w:r w:rsidR="00C848EF" w:rsidRPr="0046434A">
              <w:rPr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3545" w:type="dxa"/>
            <w:shd w:val="clear" w:color="auto" w:fill="auto"/>
          </w:tcPr>
          <w:p w:rsidR="00AC0FD9" w:rsidRPr="0046434A" w:rsidRDefault="0078227F" w:rsidP="0046434A">
            <w:pPr>
              <w:pStyle w:val="TableParagraph"/>
              <w:ind w:left="110" w:right="111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46434A">
              <w:rPr>
                <w:sz w:val="24"/>
                <w:szCs w:val="24"/>
                <w:shd w:val="clear" w:color="auto" w:fill="FFFFFF"/>
              </w:rPr>
              <w:t>Отвечают на вопрос: как  хранить деньги</w:t>
            </w:r>
            <w:r w:rsidR="00BC1D1A" w:rsidRPr="0046434A">
              <w:rPr>
                <w:sz w:val="24"/>
                <w:szCs w:val="24"/>
                <w:shd w:val="clear" w:color="auto" w:fill="FFFFFF"/>
              </w:rPr>
              <w:t>— </w:t>
            </w:r>
            <w:proofErr w:type="gramStart"/>
            <w:r w:rsidR="00BC1D1A" w:rsidRPr="0046434A">
              <w:rPr>
                <w:bCs/>
                <w:sz w:val="24"/>
                <w:szCs w:val="24"/>
                <w:shd w:val="clear" w:color="auto" w:fill="FFFFFF"/>
              </w:rPr>
              <w:t xml:space="preserve">в </w:t>
            </w:r>
            <w:proofErr w:type="gramEnd"/>
            <w:r w:rsidR="00BC1D1A" w:rsidRPr="0046434A">
              <w:rPr>
                <w:bCs/>
                <w:sz w:val="24"/>
                <w:szCs w:val="24"/>
                <w:shd w:val="clear" w:color="auto" w:fill="FFFFFF"/>
              </w:rPr>
              <w:t>наличной или безналичной</w:t>
            </w:r>
            <w:r w:rsidR="00BC1D1A" w:rsidRPr="0046434A">
              <w:rPr>
                <w:sz w:val="24"/>
                <w:szCs w:val="24"/>
                <w:shd w:val="clear" w:color="auto" w:fill="FFFFFF"/>
              </w:rPr>
              <w:t> форме. У каждого есть свои преимущества и недостатки.</w:t>
            </w:r>
          </w:p>
          <w:p w:rsidR="00AC0FD9" w:rsidRPr="0070606A" w:rsidRDefault="00042918" w:rsidP="0046434A">
            <w:pPr>
              <w:pStyle w:val="TableParagraph"/>
              <w:ind w:left="110" w:right="111"/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 w:rsidRPr="0046434A">
              <w:rPr>
                <w:sz w:val="24"/>
                <w:szCs w:val="24"/>
                <w:shd w:val="clear" w:color="auto" w:fill="FFFFFF"/>
              </w:rPr>
              <w:t>В чем основные преимущества депозита</w:t>
            </w:r>
            <w:r w:rsidRPr="0070606A">
              <w:rPr>
                <w:sz w:val="24"/>
                <w:szCs w:val="24"/>
                <w:shd w:val="clear" w:color="auto" w:fill="FFFFFF"/>
              </w:rPr>
              <w:t>? (</w:t>
            </w:r>
            <w:r w:rsidRPr="0070606A">
              <w:rPr>
                <w:iCs/>
                <w:sz w:val="24"/>
                <w:szCs w:val="24"/>
                <w:shd w:val="clear" w:color="auto" w:fill="FFFFFF"/>
              </w:rPr>
              <w:t>Накопления частично защищены от инфляции).</w:t>
            </w:r>
            <w:r w:rsidR="00694F85" w:rsidRPr="0046434A">
              <w:rPr>
                <w:sz w:val="24"/>
                <w:szCs w:val="24"/>
                <w:shd w:val="clear" w:color="auto" w:fill="FFFFFF"/>
              </w:rPr>
              <w:t xml:space="preserve"> С какого возраста можно использовать депозит? </w:t>
            </w:r>
            <w:r w:rsidR="00694F85" w:rsidRPr="0046434A">
              <w:rPr>
                <w:iCs/>
                <w:sz w:val="24"/>
                <w:szCs w:val="24"/>
                <w:shd w:val="clear" w:color="auto" w:fill="FFFFFF"/>
              </w:rPr>
              <w:t>Российские законы позволяют любому гражданину, достигшему 14 лет, заключить депозитный договор.</w:t>
            </w:r>
            <w:r w:rsidR="00694F85" w:rsidRPr="0046434A">
              <w:rPr>
                <w:sz w:val="24"/>
                <w:szCs w:val="24"/>
                <w:shd w:val="clear" w:color="auto" w:fill="FFFFFF"/>
              </w:rPr>
              <w:t> </w:t>
            </w:r>
            <w:r w:rsidR="00A5585B" w:rsidRPr="0070606A">
              <w:rPr>
                <w:sz w:val="24"/>
                <w:szCs w:val="24"/>
                <w:shd w:val="clear" w:color="auto" w:fill="FFFFFF"/>
              </w:rPr>
              <w:t>Раздаточный материал (Депозитный договор).</w:t>
            </w:r>
          </w:p>
          <w:p w:rsidR="0012410A" w:rsidRPr="0046434A" w:rsidRDefault="00A5585B" w:rsidP="0046434A">
            <w:pPr>
              <w:pStyle w:val="TableParagraph"/>
              <w:ind w:left="0" w:right="111"/>
              <w:jc w:val="both"/>
              <w:rPr>
                <w:sz w:val="24"/>
                <w:szCs w:val="24"/>
              </w:rPr>
            </w:pPr>
            <w:r w:rsidRPr="0046434A">
              <w:rPr>
                <w:sz w:val="24"/>
                <w:szCs w:val="24"/>
                <w:shd w:val="clear" w:color="auto" w:fill="FFFFFF"/>
              </w:rPr>
              <w:t>Прежде чем подписать договор, его надо </w:t>
            </w:r>
            <w:r w:rsidRPr="0046434A">
              <w:rPr>
                <w:bCs/>
                <w:sz w:val="24"/>
                <w:szCs w:val="24"/>
                <w:shd w:val="clear" w:color="auto" w:fill="FFFFFF"/>
              </w:rPr>
              <w:t>внимательно прочитать. Условие первое</w:t>
            </w:r>
            <w:r w:rsidRPr="0046434A">
              <w:rPr>
                <w:b/>
                <w:bCs/>
                <w:sz w:val="24"/>
                <w:szCs w:val="24"/>
                <w:shd w:val="clear" w:color="auto" w:fill="FFFFFF"/>
              </w:rPr>
              <w:t>.</w:t>
            </w:r>
            <w:r w:rsidRPr="0046434A">
              <w:rPr>
                <w:sz w:val="24"/>
                <w:szCs w:val="24"/>
                <w:shd w:val="clear" w:color="auto" w:fill="FFFFFF"/>
              </w:rPr>
              <w:t> </w:t>
            </w:r>
            <w:r w:rsidRPr="0046434A">
              <w:rPr>
                <w:iCs/>
                <w:sz w:val="24"/>
                <w:szCs w:val="24"/>
                <w:shd w:val="clear" w:color="auto" w:fill="FFFFFF"/>
              </w:rPr>
              <w:t>Срок и процентная ставка</w:t>
            </w:r>
            <w:r w:rsidRPr="0046434A">
              <w:rPr>
                <w:sz w:val="24"/>
                <w:szCs w:val="24"/>
                <w:shd w:val="clear" w:color="auto" w:fill="FFFFFF"/>
              </w:rPr>
              <w:t>.</w:t>
            </w:r>
            <w:r w:rsidRPr="0046434A">
              <w:rPr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46434A">
              <w:rPr>
                <w:bCs/>
                <w:sz w:val="24"/>
                <w:szCs w:val="24"/>
                <w:shd w:val="clear" w:color="auto" w:fill="FFFFFF"/>
              </w:rPr>
              <w:t>Условие второе.</w:t>
            </w:r>
            <w:r w:rsidRPr="0046434A">
              <w:rPr>
                <w:sz w:val="24"/>
                <w:szCs w:val="24"/>
                <w:shd w:val="clear" w:color="auto" w:fill="FFFFFF"/>
              </w:rPr>
              <w:t> </w:t>
            </w:r>
            <w:r w:rsidRPr="0046434A">
              <w:rPr>
                <w:iCs/>
                <w:sz w:val="24"/>
                <w:szCs w:val="24"/>
                <w:shd w:val="clear" w:color="auto" w:fill="FFFFFF"/>
              </w:rPr>
              <w:t xml:space="preserve">Периодичность начисления и капитализации </w:t>
            </w:r>
            <w:r w:rsidRPr="0046434A">
              <w:rPr>
                <w:iCs/>
                <w:sz w:val="24"/>
                <w:szCs w:val="24"/>
                <w:shd w:val="clear" w:color="auto" w:fill="FFFFFF"/>
              </w:rPr>
              <w:lastRenderedPageBreak/>
              <w:t>процентов</w:t>
            </w:r>
            <w:r w:rsidR="00537545" w:rsidRPr="0046434A">
              <w:rPr>
                <w:iCs/>
                <w:sz w:val="24"/>
                <w:szCs w:val="24"/>
                <w:shd w:val="clear" w:color="auto" w:fill="FFFFFF"/>
              </w:rPr>
              <w:t>.</w:t>
            </w:r>
            <w:r w:rsidR="0070606A">
              <w:rPr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46434A">
              <w:rPr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46434A">
              <w:rPr>
                <w:sz w:val="24"/>
                <w:szCs w:val="24"/>
                <w:shd w:val="clear" w:color="auto" w:fill="FFFFFF"/>
              </w:rPr>
              <w:t>рок депозита должен быть указан с точностью до одного дня.</w:t>
            </w:r>
          </w:p>
        </w:tc>
      </w:tr>
      <w:tr w:rsidR="0012410A" w:rsidRPr="0046434A" w:rsidTr="0070606A">
        <w:trPr>
          <w:trHeight w:val="4263"/>
        </w:trPr>
        <w:tc>
          <w:tcPr>
            <w:tcW w:w="769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ind w:left="459" w:hanging="141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1783" w:type="dxa"/>
          </w:tcPr>
          <w:p w:rsidR="0012410A" w:rsidRPr="0046434A" w:rsidRDefault="0012410A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рисками по депозиту</w:t>
            </w:r>
          </w:p>
          <w:p w:rsidR="0012410A" w:rsidRPr="0046434A" w:rsidRDefault="0012410A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12410A" w:rsidRPr="0070606A" w:rsidRDefault="007B363B" w:rsidP="0046434A">
            <w:pPr>
              <w:pStyle w:val="Default"/>
              <w:rPr>
                <w:shd w:val="clear" w:color="auto" w:fill="FFFFFF"/>
              </w:rPr>
            </w:pPr>
            <w:r w:rsidRPr="0046434A">
              <w:rPr>
                <w:bCs/>
                <w:shd w:val="clear" w:color="auto" w:fill="FFFFFF"/>
              </w:rPr>
              <w:t>Банковский вклад </w:t>
            </w:r>
            <w:r w:rsidRPr="0046434A">
              <w:rPr>
                <w:shd w:val="clear" w:color="auto" w:fill="FFFFFF"/>
              </w:rPr>
              <w:t>—</w:t>
            </w:r>
            <w:r w:rsidRPr="0046434A">
              <w:rPr>
                <w:bCs/>
                <w:shd w:val="clear" w:color="auto" w:fill="FFFFFF"/>
              </w:rPr>
              <w:t> </w:t>
            </w:r>
            <w:r w:rsidRPr="0046434A">
              <w:rPr>
                <w:shd w:val="clear" w:color="auto" w:fill="FFFFFF"/>
              </w:rPr>
              <w:t>это финансовый инструмент, призванный защитить наши сбережения. Он позволяет хранить деньги в надёжном месте и не даёт им обесцениваться со скоростью инфляции.</w:t>
            </w:r>
            <w:r w:rsidRPr="0046434A">
              <w:rPr>
                <w:bCs/>
                <w:shd w:val="clear" w:color="auto" w:fill="FFFFFF"/>
              </w:rPr>
              <w:t xml:space="preserve"> Риск</w:t>
            </w:r>
            <w:r w:rsidRPr="0046434A">
              <w:rPr>
                <w:shd w:val="clear" w:color="auto" w:fill="FFFFFF"/>
              </w:rPr>
              <w:t> — это возможность получения результата, отличающегося от ожиданий (например, денежных потерь при инвестициях). Обычно риск измеряется как вероятность и (или) величина ущерба. Под рисками также могут понимать причины неблагоприятных исходов.</w:t>
            </w:r>
          </w:p>
        </w:tc>
        <w:tc>
          <w:tcPr>
            <w:tcW w:w="3827" w:type="dxa"/>
          </w:tcPr>
          <w:p w:rsidR="0012410A" w:rsidRPr="0046434A" w:rsidRDefault="00E873D9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 помощью учителя называют,  что может произойти  с банковским вкладом.</w:t>
            </w:r>
          </w:p>
        </w:tc>
        <w:tc>
          <w:tcPr>
            <w:tcW w:w="3545" w:type="dxa"/>
            <w:shd w:val="clear" w:color="auto" w:fill="auto"/>
          </w:tcPr>
          <w:p w:rsidR="0012410A" w:rsidRPr="0046434A" w:rsidRDefault="00537545" w:rsidP="0046434A">
            <w:pPr>
              <w:pStyle w:val="ac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46434A">
              <w:t xml:space="preserve">Называют, </w:t>
            </w:r>
            <w:r w:rsidR="00E873D9" w:rsidRPr="0046434A">
              <w:rPr>
                <w:color w:val="000000"/>
                <w:shd w:val="clear" w:color="auto" w:fill="FFFFFF"/>
              </w:rPr>
              <w:t>что  может произойти с банковским вкладом?  Называют   виды финансовых рисков:</w:t>
            </w:r>
            <w:r w:rsidR="00E873D9" w:rsidRPr="0046434A">
              <w:rPr>
                <w:color w:val="000000"/>
              </w:rPr>
              <w:t xml:space="preserve"> риск разорения банка; риск изменения ставок по депозитам; риск реинвестирования; валютный риск; риск инфляции; риск ликвидности.</w:t>
            </w:r>
          </w:p>
        </w:tc>
      </w:tr>
      <w:tr w:rsidR="0012410A" w:rsidRPr="0046434A" w:rsidTr="00FA169D">
        <w:tc>
          <w:tcPr>
            <w:tcW w:w="14743" w:type="dxa"/>
            <w:gridSpan w:val="6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раздел. Кредит -5 часов</w:t>
            </w:r>
          </w:p>
        </w:tc>
      </w:tr>
      <w:tr w:rsidR="0012410A" w:rsidRPr="0046434A" w:rsidTr="00537545">
        <w:trPr>
          <w:trHeight w:val="1590"/>
        </w:trPr>
        <w:tc>
          <w:tcPr>
            <w:tcW w:w="769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1783" w:type="dxa"/>
          </w:tcPr>
          <w:p w:rsidR="0012410A" w:rsidRPr="0046434A" w:rsidRDefault="0012410A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кредит?</w:t>
            </w:r>
          </w:p>
          <w:p w:rsidR="0012410A" w:rsidRPr="0046434A" w:rsidRDefault="0012410A" w:rsidP="00464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12410A" w:rsidRPr="0046434A" w:rsidRDefault="0012410A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3C49E3" w:rsidRPr="0046434A" w:rsidRDefault="003C49E3" w:rsidP="0046434A">
            <w:pPr>
              <w:pStyle w:val="c49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6434A">
              <w:rPr>
                <w:rStyle w:val="c9"/>
                <w:color w:val="000000"/>
              </w:rPr>
              <w:t>Что такое кредит? На какие цели можно брать кредит?</w:t>
            </w:r>
          </w:p>
          <w:p w:rsidR="0012410A" w:rsidRPr="0046434A" w:rsidRDefault="0012410A" w:rsidP="0046434A">
            <w:pPr>
              <w:pStyle w:val="c49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3827" w:type="dxa"/>
          </w:tcPr>
          <w:p w:rsidR="0012410A" w:rsidRPr="0046434A" w:rsidRDefault="00D947AD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Отвечают на вопрос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64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Что такое кредит? Кому можно брать кредиты? Есть ли у вас 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знакомые</w:t>
            </w:r>
            <w:proofErr w:type="gramEnd"/>
            <w:r w:rsidRPr="004643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которые брали кредит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545" w:type="dxa"/>
            <w:shd w:val="clear" w:color="auto" w:fill="auto"/>
          </w:tcPr>
          <w:p w:rsidR="0012410A" w:rsidRPr="0046434A" w:rsidRDefault="003C49E3" w:rsidP="0046434A">
            <w:pPr>
              <w:pStyle w:val="c49"/>
              <w:shd w:val="clear" w:color="auto" w:fill="FFFFFF"/>
              <w:spacing w:after="0"/>
              <w:rPr>
                <w:rFonts w:eastAsia="Courier New"/>
                <w:kern w:val="2"/>
              </w:rPr>
            </w:pPr>
            <w:r w:rsidRPr="0046434A">
              <w:rPr>
                <w:color w:val="000000"/>
                <w:shd w:val="clear" w:color="auto" w:fill="FFFFFF"/>
              </w:rPr>
              <w:t>Осознают и принимают собственную позицию по отношению к кредиту.</w:t>
            </w:r>
            <w:r w:rsidRPr="0046434A">
              <w:rPr>
                <w:rStyle w:val="c9"/>
                <w:color w:val="000000"/>
              </w:rPr>
              <w:t xml:space="preserve"> Находят в интернете  информацию </w:t>
            </w:r>
            <w:proofErr w:type="gramStart"/>
            <w:r w:rsidRPr="0046434A">
              <w:rPr>
                <w:rStyle w:val="c9"/>
                <w:color w:val="000000"/>
              </w:rPr>
              <w:t>о</w:t>
            </w:r>
            <w:proofErr w:type="gramEnd"/>
            <w:r w:rsidRPr="0046434A">
              <w:rPr>
                <w:rStyle w:val="c9"/>
                <w:color w:val="000000"/>
              </w:rPr>
              <w:t xml:space="preserve">  условиях кредита..Определяют   какой кредит выгоден?</w:t>
            </w:r>
          </w:p>
        </w:tc>
      </w:tr>
      <w:tr w:rsidR="00537545" w:rsidRPr="0046434A" w:rsidTr="00FA169D">
        <w:trPr>
          <w:trHeight w:val="345"/>
        </w:trPr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характеристики кредита.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Default"/>
              <w:rPr>
                <w:shd w:val="clear" w:color="auto" w:fill="FFFFFF"/>
              </w:rPr>
            </w:pPr>
            <w:r w:rsidRPr="0046434A">
              <w:rPr>
                <w:shd w:val="clear" w:color="auto" w:fill="FFFFFF"/>
              </w:rPr>
              <w:t xml:space="preserve"> Характеристики кредита и умение оценивать его преимущества для своих финансовых целей, чтобы не переплачивать за ненужные «</w:t>
            </w:r>
            <w:proofErr w:type="gramStart"/>
            <w:r w:rsidRPr="0046434A">
              <w:rPr>
                <w:shd w:val="clear" w:color="auto" w:fill="FFFFFF"/>
              </w:rPr>
              <w:t>навороты</w:t>
            </w:r>
            <w:proofErr w:type="gramEnd"/>
            <w:r w:rsidRPr="0046434A">
              <w:rPr>
                <w:shd w:val="clear" w:color="auto" w:fill="FFFFFF"/>
              </w:rPr>
              <w:t>».</w:t>
            </w:r>
          </w:p>
          <w:p w:rsidR="00537545" w:rsidRPr="0046434A" w:rsidRDefault="00537545" w:rsidP="0046434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6434A">
              <w:rPr>
                <w:bCs/>
                <w:color w:val="000000"/>
              </w:rPr>
              <w:t>Кредит</w:t>
            </w:r>
            <w:r w:rsidRPr="0046434A">
              <w:rPr>
                <w:color w:val="000000"/>
              </w:rPr>
              <w:t xml:space="preserve"> — это платная услуга, в рамках которой банк одалживает </w:t>
            </w:r>
            <w:r w:rsidRPr="0046434A">
              <w:rPr>
                <w:color w:val="000000"/>
              </w:rPr>
              <w:lastRenderedPageBreak/>
              <w:t>денежные средства на определённый срок и за определённое вознаграждение.</w:t>
            </w:r>
          </w:p>
          <w:p w:rsidR="00537545" w:rsidRPr="0046434A" w:rsidRDefault="00537545" w:rsidP="0046434A">
            <w:pPr>
              <w:pStyle w:val="ac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46434A">
              <w:rPr>
                <w:color w:val="000000"/>
              </w:rPr>
              <w:t>Из этого определения можно выделить три основные характеристики любого кредита: </w:t>
            </w:r>
            <w:r w:rsidRPr="0046434A">
              <w:rPr>
                <w:bCs/>
                <w:color w:val="000000"/>
              </w:rPr>
              <w:t>Платность.</w:t>
            </w:r>
            <w:r w:rsidRPr="0046434A">
              <w:rPr>
                <w:color w:val="000000"/>
              </w:rPr>
              <w:t> За пользование деньгами банка нужно платить. Плата складывается из процентов и комиссий по кредиту. </w:t>
            </w:r>
            <w:r w:rsidRPr="0046434A">
              <w:rPr>
                <w:bCs/>
                <w:color w:val="000000"/>
              </w:rPr>
              <w:t>Срочность.</w:t>
            </w:r>
            <w:r w:rsidRPr="0046434A">
              <w:rPr>
                <w:color w:val="000000"/>
              </w:rPr>
              <w:t> У каждого кредита есть срок, на который он выдаётся заёмщику. Несоблюдение графика погашения кредита грозит штрафными санкциями</w:t>
            </w:r>
            <w:proofErr w:type="gramStart"/>
            <w:r w:rsidRPr="0046434A">
              <w:rPr>
                <w:color w:val="000000"/>
              </w:rPr>
              <w:t>.</w:t>
            </w:r>
            <w:r w:rsidRPr="0046434A">
              <w:rPr>
                <w:bCs/>
                <w:color w:val="000000"/>
              </w:rPr>
              <w:t>В</w:t>
            </w:r>
            <w:proofErr w:type="gramEnd"/>
            <w:r w:rsidRPr="0046434A">
              <w:rPr>
                <w:bCs/>
                <w:color w:val="000000"/>
              </w:rPr>
              <w:t>озвратность кредита.</w:t>
            </w:r>
            <w:r w:rsidRPr="0046434A">
              <w:rPr>
                <w:color w:val="000000"/>
              </w:rPr>
              <w:t> У банка есть различные механизмы для возврата одолженных средств</w:t>
            </w:r>
            <w:proofErr w:type="gramStart"/>
            <w:r w:rsidRPr="0046434A">
              <w:rPr>
                <w:color w:val="000000"/>
              </w:rPr>
              <w:t>.</w:t>
            </w:r>
            <w:r w:rsidRPr="0046434A">
              <w:rPr>
                <w:color w:val="000000"/>
              </w:rPr>
              <w:t>О</w:t>
            </w:r>
            <w:proofErr w:type="gramEnd"/>
            <w:r w:rsidRPr="0046434A">
              <w:rPr>
                <w:color w:val="000000"/>
              </w:rPr>
              <w:t>сновные типы кредита.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учителя  называют: что такое  кредит и  перечисляют основные характеристики кредита: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• платность – за пользование деньгами надо платить; • срочность – у каждого кредита свой срок; • возвратность – у банка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механизмы возврата одолженных средств.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Называют</w:t>
            </w:r>
            <w:proofErr w:type="gramEnd"/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как обеспечивается возвратность кредита?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Перечисляют основные характеристики кредита: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• платность – за пользование деньгами надо платить; • срочность – у каждого кредита свой срок; • возвратность – у банка есть механизмы возврата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одолженных средств. Называют сроки  кредитования: краткосрочные (до 1 года); среднесрочные (от 1 года до 5 лет); долгосрочные (от 5 лет до 30 лет).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типы банковского кредита:1.Потребительский кредит 2. Ипотечный кредит - Выдается на покупку дома или квартиры, целевой, долгосрочный кредит. Для получения необходимо собрать большой пакет документов, иметь работу с хорошей зарплатой. 3. Автокредит - Выдается на покупку автомобиля, автомобиль 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выполняет роль</w:t>
            </w:r>
            <w:proofErr w:type="gramEnd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залога, страховка КАСКО. Необходимо внести первоначальный взнос, доказать свою платежеспособность 4. Бизнес-кредит - Выдаются для расширения производства, на основе бизнесплана 5. Товарный кредит - Оформляется в магазинах при покупке бытовой техники, электроники, мебели и многого др. 6. Кредит на отдых –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выдается на оформление туристической путевки. 7. Экспресс-кредит - выдается микро финансовыми организациями, характеризуется высокой процентной ставкой, отсутствием необходимостью предоставлением справок о заработной плате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елают расчет  стоимости кредита. 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12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выбрать наиболее выгодный кредит</w:t>
            </w: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Default"/>
              <w:rPr>
                <w:rFonts w:eastAsia="Times New Roman"/>
                <w:lang w:eastAsia="ru-RU"/>
              </w:rPr>
            </w:pPr>
            <w:r w:rsidRPr="0046434A">
              <w:rPr>
                <w:rFonts w:eastAsia="Times New Roman"/>
                <w:lang w:eastAsia="ru-RU"/>
              </w:rPr>
              <w:t xml:space="preserve"> Как выбрать наиболее выгодный кредит: провести расчёты на сайт</w:t>
            </w:r>
            <w:proofErr w:type="gramStart"/>
            <w:r w:rsidRPr="0046434A">
              <w:rPr>
                <w:rFonts w:eastAsia="Times New Roman"/>
                <w:lang w:eastAsia="ru-RU"/>
              </w:rPr>
              <w:t>е-</w:t>
            </w:r>
            <w:proofErr w:type="gramEnd"/>
            <w:r w:rsidRPr="0046434A">
              <w:rPr>
                <w:rFonts w:eastAsia="Times New Roman"/>
                <w:lang w:eastAsia="ru-RU"/>
              </w:rPr>
              <w:t xml:space="preserve"> агрегаторе, составить лист лучших предложений, уточнить все условия кредитования в банках, вошедших в шорт.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Рассчитать размер ПСК и сумму переплаты. Основные типы банковских кредитов: потребительский, ипотечный, автокредит,  экспресс-кредит.  Сравнение кредитных предложений. Минимизация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стоимости кредитования. Способы уменьшения процентной ставки по кредиту, платы 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страховки и выплат по кредиту. Кредитная история. Первоначальный взнос.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Рефинансирование кредита. Выгода от досрочного погашения кредита.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Возможность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государственных субсидий, материнского капитала и налоговых вычетов 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уменьшения выплат по кредиту. Типичные ошибки при использовании кредита.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Необходимость изучения условий кредитного договора. Опасность завышения доходов и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неинформирования банка об изменении своего финансового положения.</w:t>
            </w:r>
            <w:r w:rsidRPr="0046434A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учителя выбирают наиболее выгодный кредит.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Сравнивают  различные виды кредитования на примере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экспресс-кредита</w:t>
            </w:r>
            <w:proofErr w:type="gramEnd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потребительского кредита. Сбор и анализ информации об условиях кредитования в разных банках. 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виды  кредитов (по субъекту, по цели использования, по срокам). Основные характеристики  кредита: платность, срочность, возвратность.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 различные виды кредитования на примере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экспресс-кредита</w:t>
            </w:r>
            <w:proofErr w:type="gramEnd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и потребительского кредита. Сбор и анализ информации об условиях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кредитования в разных банках.</w:t>
            </w:r>
            <w:r w:rsidRPr="0046434A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Сравнение кредитных предложений. Минимизация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стоимости кредитования.</w:t>
            </w:r>
          </w:p>
        </w:tc>
      </w:tr>
      <w:tr w:rsidR="00537545" w:rsidRPr="0046434A" w:rsidTr="005B227A">
        <w:trPr>
          <w:trHeight w:val="977"/>
        </w:trPr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уменьшить стоимость кредита</w:t>
            </w: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6434A">
              <w:rPr>
                <w:iCs/>
                <w:color w:val="000000"/>
                <w:shd w:val="clear" w:color="auto" w:fill="FFFFFF"/>
              </w:rPr>
              <w:t>Стоимость кредита состоит из процентов, комиссий и выплат сторонним организациям. Каждое из этих слагаемых можно уменьшить. Существует несколько способов: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</w:pPr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Способ первый</w:t>
            </w:r>
            <w:r w:rsidRPr="00464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Никогда не пользоваться  предложениями </w:t>
            </w:r>
            <w:proofErr w:type="gramStart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экспресс-кредитов</w:t>
            </w:r>
            <w:proofErr w:type="gramEnd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. Оформить их можно очень быстро, буквально за несколько минут, но за экспресс-удовольствие придётся платить. Такие кредиты оказываются как минимум на 3—4 процента дороже </w:t>
            </w:r>
            <w:proofErr w:type="gramStart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обычных</w:t>
            </w:r>
            <w:proofErr w:type="gramEnd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64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Способ второй.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Надо иметь положительную кредитную историю и пользоваться хорошей репутацией.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Способ третий.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Чтобы убедить банк 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 своей платёжеспособности и надёжности, заёмщику надо принести справку, подтверждающую доходы. Это может быть справка из бухгалтерии предприятия или справка по </w:t>
            </w:r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форме 2-НДФЛ, 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стандартной форме отчётности предприятия, являющегося налоговым агентом, перед Федеральной налоговой службой о выплаченной сотруднику зарплате, предоставленных налоговых вычетах и удержанном налоге.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Способ четвёртый.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Сделать более высокий первоначальный взнос. Многие банки предлагают кредит без обязательного первоначального взноса, но это увеличивает ставку как минимум на 1 %. Чем больше первоначальный взнос, тем ниже ставка.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  <w:shd w:val="clear" w:color="auto" w:fill="FFFFFF"/>
              </w:rPr>
            </w:pPr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Способ пятый.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Рефинансировать кредит, то есть взять новый кредит на более выгодных условиях для погашения старого. Рефинансирование, или, другими словами, перекредитование, применяется для «длинных» кредитов (со сроком не менее 5 лет).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помощью учителя называют способы уменьшения стоимости кредита.</w:t>
            </w:r>
            <w:r w:rsidRPr="0046434A">
              <w:rPr>
                <w:rFonts w:ascii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Возможность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государственных субсидий, материнского капитала и налоговых вычетов 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уменьшения выплат по кредиту.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pStyle w:val="ac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46434A">
              <w:rPr>
                <w:color w:val="000000"/>
              </w:rPr>
              <w:t xml:space="preserve">Называют  5 способов уменьшения  </w:t>
            </w:r>
            <w:r w:rsidRPr="0046434A">
              <w:t xml:space="preserve">стоимости кредита. </w:t>
            </w:r>
            <w:r w:rsidRPr="0046434A">
              <w:rPr>
                <w:color w:val="000000"/>
              </w:rPr>
              <w:t xml:space="preserve">Сравнивают задачи. Банк предлагает кредит со ставкой от 15 до 18 % </w:t>
            </w:r>
            <w:proofErr w:type="gramStart"/>
            <w:r w:rsidRPr="0046434A">
              <w:rPr>
                <w:color w:val="000000"/>
              </w:rPr>
              <w:t>годовых</w:t>
            </w:r>
            <w:proofErr w:type="gramEnd"/>
            <w:r w:rsidRPr="0046434A">
              <w:rPr>
                <w:color w:val="000000"/>
              </w:rPr>
              <w:t>. Клиент попросил кредит на 200 000 рублей сроком на 5 лет и не стал обсуждать с банком никакие другие условия. Он получил кредит под 18 %. Его переплата составила 117 926 рублей</w:t>
            </w:r>
            <w:proofErr w:type="gramStart"/>
            <w:r w:rsidRPr="0046434A">
              <w:rPr>
                <w:color w:val="000000"/>
              </w:rPr>
              <w:t>.Д</w:t>
            </w:r>
            <w:proofErr w:type="gramEnd"/>
            <w:r w:rsidRPr="0046434A">
              <w:rPr>
                <w:color w:val="000000"/>
              </w:rPr>
              <w:t xml:space="preserve">ругой клиент попросил кредит на 200 000 рублей сроком на 5 лет, но предоставил все необходимые справки и добился минимальной ставки по этому кредиту, то есть 15 %. Его переплата составила 85 480 рублей. В результате второй </w:t>
            </w:r>
            <w:r w:rsidRPr="0046434A">
              <w:rPr>
                <w:color w:val="000000"/>
              </w:rPr>
              <w:lastRenderedPageBreak/>
              <w:t xml:space="preserve">клиент сократил переплату по своему кредиту на 27 % и сохранил для семейного бюджета 32 446 рублей. 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color w:val="C00000"/>
                <w:kern w:val="2"/>
                <w:sz w:val="24"/>
                <w:szCs w:val="24"/>
              </w:rPr>
            </w:pPr>
          </w:p>
        </w:tc>
      </w:tr>
      <w:tr w:rsidR="00537545" w:rsidRPr="0046434A" w:rsidTr="00207E61">
        <w:trPr>
          <w:trHeight w:val="3543"/>
        </w:trPr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 при использовании кредита.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Default"/>
              <w:rPr>
                <w:bCs/>
                <w:shd w:val="clear" w:color="auto" w:fill="FFFFFF"/>
              </w:rPr>
            </w:pPr>
            <w:r w:rsidRPr="0046434A">
              <w:rPr>
                <w:bCs/>
                <w:shd w:val="clear" w:color="auto" w:fill="FFFFFF"/>
              </w:rPr>
              <w:t>Типичные ошибки</w:t>
            </w:r>
            <w:proofErr w:type="gramStart"/>
            <w:r w:rsidRPr="0046434A">
              <w:rPr>
                <w:bCs/>
                <w:shd w:val="clear" w:color="auto" w:fill="FFFFFF"/>
              </w:rPr>
              <w:t xml:space="preserve"> :</w:t>
            </w:r>
            <w:proofErr w:type="gramEnd"/>
            <w:r w:rsidRPr="0046434A">
              <w:rPr>
                <w:bCs/>
                <w:shd w:val="clear" w:color="auto" w:fill="FFFFFF"/>
              </w:rPr>
              <w:t xml:space="preserve"> Ошибка № 1. Подписание кредитного договора без его изучения.</w:t>
            </w:r>
          </w:p>
          <w:p w:rsidR="00537545" w:rsidRPr="0046434A" w:rsidRDefault="00537545" w:rsidP="0046434A">
            <w:pPr>
              <w:pStyle w:val="Default"/>
            </w:pPr>
            <w:proofErr w:type="gramStart"/>
            <w:r w:rsidRPr="0046434A">
              <w:rPr>
                <w:shd w:val="clear" w:color="auto" w:fill="FFFFFF"/>
              </w:rPr>
              <w:t>Особое внимание стоит обратить на следующее:  </w:t>
            </w:r>
            <w:r w:rsidRPr="0046434A">
              <w:rPr>
                <w:bCs/>
                <w:shd w:val="clear" w:color="auto" w:fill="FFFFFF"/>
              </w:rPr>
              <w:t>форма договора (особые условия, индивидуальные условия) процентная ставка, комиссионные сборы, обязательные платежи, полная стоимость кредита, срок действия договора, валюта кредита, штрафные санкции, график платежей.</w:t>
            </w:r>
            <w:proofErr w:type="gramEnd"/>
            <w:r w:rsidRPr="0046434A">
              <w:rPr>
                <w:bCs/>
                <w:shd w:val="clear" w:color="auto" w:fill="FFFFFF"/>
              </w:rPr>
              <w:t xml:space="preserve"> Ошибка № 2. Завышение доходов. Ошибка № 3. Неинформирование банка об изменении. Ошибка № 4. Попытка выбрать валюту кредита, чтобы снизить ставку.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 помощью учителя  называют типичные ошибки при использовании кредита.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Сложностей можно избежать, если выбрать надёжный банк, внимательно изучить кредитный договор и своевременно вносить платежи. Тогда сумма процентов будет минимальной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pStyle w:val="ac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46434A">
              <w:rPr>
                <w:color w:val="000000"/>
              </w:rPr>
              <w:t xml:space="preserve">Отвечают на </w:t>
            </w:r>
            <w:proofErr w:type="gramStart"/>
            <w:r w:rsidRPr="0046434A">
              <w:rPr>
                <w:color w:val="000000"/>
              </w:rPr>
              <w:t>вопросы</w:t>
            </w:r>
            <w:proofErr w:type="gramEnd"/>
            <w:r w:rsidRPr="0046434A">
              <w:rPr>
                <w:color w:val="000000"/>
              </w:rPr>
              <w:t>:  на какие условия необходимо обращать особое внимание при чтении кредитного договора? 2. Какие негативные последствия возможны для заёмщика в случае предоставления им банку ложной информации о доходах?</w:t>
            </w:r>
          </w:p>
          <w:p w:rsidR="00537545" w:rsidRPr="0046434A" w:rsidRDefault="00537545" w:rsidP="0046434A">
            <w:pPr>
              <w:pStyle w:val="ac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</w:p>
        </w:tc>
      </w:tr>
      <w:tr w:rsidR="00537545" w:rsidRPr="0046434A" w:rsidTr="00894F41">
        <w:trPr>
          <w:trHeight w:val="255"/>
        </w:trPr>
        <w:tc>
          <w:tcPr>
            <w:tcW w:w="14743" w:type="dxa"/>
            <w:gridSpan w:val="6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раздел Расчетно-кассовые операции -3 часа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Хранение, обмен и перевод денег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разнообразием банковских услуг. Различные виды платежных средств. </w:t>
            </w:r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денежного перевода: </w:t>
            </w:r>
            <w:proofErr w:type="gramStart"/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безналичный</w:t>
            </w:r>
            <w:proofErr w:type="gramEnd"/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на получателя. Банковские реквизиты. Факторы, определяющие размер комиссии </w:t>
            </w:r>
            <w:proofErr w:type="gramStart"/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</w:p>
          <w:p w:rsidR="00537545" w:rsidRPr="0046434A" w:rsidRDefault="00537545" w:rsidP="004643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денежный перевод. Использование банковской ячейки, ее преимущества и недостатки. </w:t>
            </w:r>
            <w:proofErr w:type="gramStart"/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валюты: валютный курс (покупки и</w:t>
            </w:r>
            <w:proofErr w:type="gramEnd"/>
          </w:p>
          <w:p w:rsidR="00537545" w:rsidRPr="0046434A" w:rsidRDefault="00537545" w:rsidP="004643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продажи), комиссия. 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учителя  знакомятся с разнообразием банковских услуг. Называют преимущества и недостатки использования банковской ячейки.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7545" w:rsidRPr="0046434A" w:rsidRDefault="00537545" w:rsidP="004643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Называют преимущества и недостатки использования банковской ячейки.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Зачем нужны денежные переводы? От чего зависит комиссия за денежный перевод? Отвечают на вопрос: «Какие факторы нужно учитывать, чтобы обменять валюту? Выполняют задание: как безопасно производить  денежные переводы?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платежных средств</w:t>
            </w: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Платёжные  средства</w:t>
            </w:r>
            <w:r w:rsidRPr="00464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любые деньги, которые применяются для 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проведения наличных и безналичных расчётов</w:t>
            </w:r>
            <w:r w:rsidRPr="00464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Деньги играют роль меры стоимост</w:t>
            </w:r>
            <w:proofErr w:type="gramStart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и(</w:t>
            </w:r>
            <w:proofErr w:type="gramEnd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цены товаров измеряются в денежных единицах). Деньги используются для предоставления и погашения кредита, а также для накопления. Платёжные средства делятся на две большие группы: наличные платёжные средств</w:t>
            </w:r>
            <w:proofErr w:type="gramStart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а(</w:t>
            </w:r>
            <w:proofErr w:type="gramEnd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бумажные деньги и монеты) и безналичные платёжные средства (банковские карты, электронные деньги и дорожные чеки). Современная </w:t>
            </w:r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банковская платёжная карта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— это современный удобный инструмент для оплаты товаров и услуг в безналичной форме, хранения и перевозки денег, а при необходимости — снятия наличных. Одним видом платёжных средств, который в последнее время завоёвывает популярность, являются </w:t>
            </w:r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электронные деньги</w:t>
            </w:r>
            <w:r w:rsidRPr="0046434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— 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это новый вид платёжных инструментов, который уже успел получить широкое применение при совершении покупок в </w:t>
            </w:r>
            <w:proofErr w:type="gramStart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интернет-магазинах</w:t>
            </w:r>
            <w:proofErr w:type="gramEnd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 помощью учителя называют  две группы платежных средств: 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наличные платёжные средства (бумажные деньги и монеты) и безналичные платёжные средства (банковские карты, электронные деньги и дорожные чеки).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Отвечают на вопрос</w:t>
            </w:r>
            <w:proofErr w:type="gramStart"/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:</w:t>
            </w:r>
            <w:proofErr w:type="gramEnd"/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Какие виды платежных средств </w:t>
            </w: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существуют? Какую роль играют деньги? Для чего нужна современная банковская  платежная карта? 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17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Формы дистанционного банковского </w:t>
            </w: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обслуживания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643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Дистанционное банковское обслуживание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— это общий термин для технологий предоставления 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банковских услуг, дающих возможность клиентам совершать банковские операции с помощью компьютера или телефона, </w:t>
            </w:r>
            <w:proofErr w:type="gramStart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gramEnd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не приходя в банк лично. Банкомат позволяет автоматизировать многие операции с банковскими счетами, то есть совершать их без вмешательства сотрудников банка.  С помощью  банкомата можно не только снимать, но и класть деньги на свой счёт, а также осуществлять различные виды платежей. 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Ключом, который даёт доступ к счетам через банкомат, является банковская карта. Для авторизации операций банкомат попросит вас ввести PIN-код.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учителя называют, что 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помощью  банкомата можно не только снимать, но и класть 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деньги на свой счёт, а также осуществлять различные виды платежей. Учатся пользоваться с меню с разными видами операций.  Совет: подключите SMS-оповещение, чтобы суметь оперативно заблокировать операции по карте, если вы стали жертвой мошенников.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Отвечают на вопрос: «Что такое дистанционное банковское обслуживание?». Называют </w:t>
            </w: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основные  пункты  меню с разными видами операций.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Учатся  проводить операции с банкоматом. Делают вывод, что лучше всего проводить операции с банкоматом своего банка: выбор операций будет наибольшим, а комиссия — минимальной.</w:t>
            </w:r>
            <w:proofErr w:type="gramStart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.</w:t>
            </w:r>
            <w:proofErr w:type="gramEnd"/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Совет: подключите SMS-оповещение, чтобы суметь оперативно заблокировать операции по карте, если вы стали жертвой мошенников.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37545" w:rsidRPr="0046434A" w:rsidTr="00894F41">
        <w:trPr>
          <w:trHeight w:val="345"/>
        </w:trPr>
        <w:tc>
          <w:tcPr>
            <w:tcW w:w="14743" w:type="dxa"/>
            <w:gridSpan w:val="6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iCs/>
                <w:color w:val="FF0000"/>
                <w:kern w:val="2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раздел Страхование-4 часа</w:t>
            </w:r>
          </w:p>
        </w:tc>
      </w:tr>
      <w:tr w:rsidR="00537545" w:rsidRPr="0046434A" w:rsidTr="00CF11A4">
        <w:trPr>
          <w:trHeight w:val="1402"/>
        </w:trPr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страхование?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ac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46434A">
              <w:rPr>
                <w:rStyle w:val="a3"/>
                <w:b/>
                <w:bCs/>
                <w:color w:val="000000"/>
                <w:shd w:val="clear" w:color="auto" w:fill="FFFFFF"/>
              </w:rPr>
              <w:t xml:space="preserve"> </w:t>
            </w:r>
            <w:proofErr w:type="gramStart"/>
            <w:r w:rsidRPr="0046434A">
              <w:rPr>
                <w:rFonts w:eastAsiaTheme="minorHAnsi"/>
                <w:bCs/>
                <w:color w:val="000000"/>
                <w:lang w:eastAsia="en-US"/>
              </w:rPr>
              <w:t>Страхование</w:t>
            </w:r>
            <w:r w:rsidRPr="0046434A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 – это отношения, возникающие между одной стороной – страхователем (тот, кто страхуется) – и другой стороной – страховщиком (тот, кто страхует) – по поводу защиты имущественных интересов физических и юридических лиц, которые возникают при определённых условиях (страховой случай).</w:t>
            </w:r>
            <w:proofErr w:type="gramEnd"/>
            <w:r w:rsidRPr="0046434A">
              <w:rPr>
                <w:color w:val="000000"/>
                <w:shd w:val="clear" w:color="auto" w:fill="FFFFFF"/>
              </w:rPr>
              <w:t xml:space="preserve"> По российскому законодательству страховщиком может быть только юридическое лицо, которое </w:t>
            </w:r>
            <w:r w:rsidRPr="0046434A">
              <w:rPr>
                <w:color w:val="000000"/>
                <w:shd w:val="clear" w:color="auto" w:fill="FFFFFF"/>
              </w:rPr>
              <w:lastRenderedPageBreak/>
              <w:t>получило лицензию на страховую деятельность от Центробанка РФ</w:t>
            </w:r>
            <w:proofErr w:type="gramStart"/>
            <w:r w:rsidRPr="0046434A">
              <w:rPr>
                <w:color w:val="000000"/>
                <w:shd w:val="clear" w:color="auto" w:fill="FFFFFF"/>
              </w:rPr>
              <w:t>.</w:t>
            </w:r>
            <w:r w:rsidRPr="0046434A">
              <w:rPr>
                <w:bCs/>
                <w:color w:val="000000"/>
              </w:rPr>
              <w:t>С</w:t>
            </w:r>
            <w:proofErr w:type="gramEnd"/>
            <w:r w:rsidRPr="0046434A">
              <w:rPr>
                <w:bCs/>
                <w:color w:val="000000"/>
              </w:rPr>
              <w:t>траховой случай</w:t>
            </w:r>
            <w:r w:rsidRPr="0046434A">
              <w:rPr>
                <w:color w:val="000000"/>
              </w:rPr>
              <w:t> – определенное событие, которое предусматривается договором страхования или законом, с наступлением которого страховщик обязан выплатить страхователю страховую выплату.</w:t>
            </w:r>
            <w:r w:rsidRPr="0046434A">
              <w:rPr>
                <w:iCs/>
                <w:color w:val="000000"/>
              </w:rPr>
              <w:t>Страховым риском, в отличие от страхового случая, называют ещё не свершившееся событие. Например, при страховании квартиры стоит предусмотреть </w:t>
            </w:r>
            <w:r w:rsidRPr="0046434A">
              <w:rPr>
                <w:bCs/>
                <w:iCs/>
                <w:color w:val="000000"/>
              </w:rPr>
              <w:t>риски</w:t>
            </w:r>
            <w:r w:rsidRPr="0046434A">
              <w:rPr>
                <w:iCs/>
                <w:color w:val="000000"/>
              </w:rPr>
              <w:t>: урон может быть причинён в случае пожара, затопления соседями, землетрясения и пр. Но совсем не факт, что все перечисленное случится и наступит страховой </w:t>
            </w:r>
            <w:r w:rsidRPr="0046434A">
              <w:rPr>
                <w:bCs/>
                <w:iCs/>
                <w:color w:val="000000"/>
              </w:rPr>
              <w:t>случай</w:t>
            </w:r>
            <w:r w:rsidRPr="0046434A">
              <w:rPr>
                <w:iCs/>
                <w:color w:val="000000"/>
              </w:rPr>
              <w:t>.</w:t>
            </w:r>
            <w:r w:rsidR="00ED5CD2" w:rsidRPr="0046434A">
              <w:rPr>
                <w:iCs/>
                <w:color w:val="000000"/>
              </w:rPr>
              <w:t xml:space="preserve"> </w:t>
            </w:r>
            <w:r w:rsidRPr="0046434A">
              <w:rPr>
                <w:bCs/>
                <w:color w:val="000000"/>
              </w:rPr>
              <w:t>Страховой полис (страховка) –</w:t>
            </w:r>
            <w:r w:rsidRPr="0046434A">
              <w:rPr>
                <w:color w:val="000000"/>
              </w:rPr>
              <w:t> документ, который подтверждает заключение договора страхования</w:t>
            </w:r>
            <w:proofErr w:type="gramStart"/>
            <w:r w:rsidRPr="0046434A">
              <w:rPr>
                <w:color w:val="000000"/>
              </w:rPr>
              <w:t>.</w:t>
            </w:r>
            <w:r w:rsidRPr="0046434A">
              <w:rPr>
                <w:iCs/>
                <w:color w:val="000000"/>
              </w:rPr>
              <w:t>П</w:t>
            </w:r>
            <w:proofErr w:type="gramEnd"/>
            <w:r w:rsidRPr="0046434A">
              <w:rPr>
                <w:iCs/>
                <w:color w:val="000000"/>
              </w:rPr>
              <w:t>олис ОМС (обязательного медицинского страхования) не случайно называется полисом, поскольку это тоже разновидность страхования (медицинское страхование).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помощью учителя отвечают  на вопрос «Что такое страхование?». Приводят примеры.</w:t>
            </w:r>
          </w:p>
          <w:p w:rsidR="00537545" w:rsidRPr="0046434A" w:rsidRDefault="00ED5CD2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37545"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Какие виды страхования бывают?</w:t>
            </w:r>
          </w:p>
          <w:p w:rsidR="00537545" w:rsidRPr="0046434A" w:rsidRDefault="00ED5CD2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37545"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Для чего необходимо страховать жильё, имущество, здоровье?</w:t>
            </w:r>
          </w:p>
          <w:p w:rsidR="00537545" w:rsidRPr="0046434A" w:rsidRDefault="00ED5CD2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37545"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Что такое полис ОМС?</w:t>
            </w:r>
          </w:p>
          <w:p w:rsidR="00537545" w:rsidRPr="0046434A" w:rsidRDefault="00ED5CD2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37545"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Чем отличается добровольное страхование от </w:t>
            </w:r>
            <w:proofErr w:type="gramStart"/>
            <w:r w:rsidR="00537545"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обязательного</w:t>
            </w:r>
            <w:proofErr w:type="gramEnd"/>
            <w:r w:rsidR="00537545"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537545" w:rsidRPr="0046434A" w:rsidRDefault="00537545" w:rsidP="0046434A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6434A">
              <w:rPr>
                <w:iCs/>
              </w:rPr>
              <w:t xml:space="preserve">Называют что такое   </w:t>
            </w:r>
            <w:r w:rsidRPr="0046434A">
              <w:rPr>
                <w:bCs/>
                <w:color w:val="000000"/>
              </w:rPr>
              <w:t>страховая премия</w:t>
            </w:r>
            <w:r w:rsidRPr="0046434A">
              <w:rPr>
                <w:color w:val="000000"/>
              </w:rPr>
              <w:t xml:space="preserve"> (плата за страхование, которую страхователь вносит страховщику, оплачивая страховую услугу), 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страховая выплат</w:t>
            </w:r>
            <w:proofErr w:type="gramStart"/>
            <w:r w:rsidRPr="004643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gramEnd"/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денежная сумма, которую страхователь получает от страховщика в результате наступления страхового случая).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537545" w:rsidRPr="0046434A" w:rsidTr="00ED5CD2">
        <w:trPr>
          <w:trHeight w:val="3545"/>
        </w:trPr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страхования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Знакомство с видами страховых продуктов. Анализ договора страхования, ответственность страховщика и страхователя. Составление таблицы  «Страховые продукты с учетом интересов страхователя»</w:t>
            </w:r>
            <w:proofErr w:type="gramStart"/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  <w:r w:rsidRPr="00464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464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иды страхования : взаимное(солидарное), Государственное социальное страхование, коммерческое страхование . Страхование имущества, здоровья, жизни.</w:t>
            </w:r>
            <w:r w:rsidRPr="0046434A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tabs>
                <w:tab w:val="num" w:pos="3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Называют виды страхования.</w:t>
            </w: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 С помощью учителя составляют  таблицу  «Страховые продукты с учетом интересов страхователя».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Составление таблицы  «Страховые продукты с учетом интересов страхователя». </w:t>
            </w:r>
            <w:r w:rsidRPr="004643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Выполняют задание «Закончи предложения»: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результате аварии папа получит деньги на ремонт автомобиля, если…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лечу в самолете, и моя жизнь …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Мой дом после пожара будет восстановлен, если он…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Направляясь в больницу, я беру с собой …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Отправляясь в поход, от несчастных случаев я могу себя …</w:t>
            </w:r>
          </w:p>
        </w:tc>
      </w:tr>
      <w:tr w:rsidR="00537545" w:rsidRPr="0046434A" w:rsidTr="0070606A">
        <w:trPr>
          <w:trHeight w:val="1402"/>
        </w:trPr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использовать страхование в повседневной жизни?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Знать особенности личного страхования. Алгоритм поведения страхователя в условиях  наступления страхового случая. </w:t>
            </w:r>
            <w:r w:rsidRPr="00464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трахование – это один из способов защиты имущества от воровства, затопления и болезни членов семьи. Для этого нужно заплатить страховой взнос в страховую компанию. </w:t>
            </w:r>
            <w:r w:rsidRPr="0046434A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Страхование выполняет </w:t>
            </w:r>
            <w:r w:rsidRPr="0046434A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распределительную функцию</w:t>
            </w:r>
            <w:r w:rsidRPr="0046434A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выплачивает материальную компенсацию в случае наступления негативных рисковых условий.</w:t>
            </w:r>
            <w:r w:rsidRPr="0046434A">
              <w:rPr>
                <w:rStyle w:val="a3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46434A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Рисковая </w:t>
            </w:r>
            <w:r w:rsidRPr="0046434A">
              <w:rPr>
                <w:rStyle w:val="c15"/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lastRenderedPageBreak/>
              <w:t>функция</w:t>
            </w:r>
            <w:r w:rsidRPr="0046434A">
              <w:rPr>
                <w:rStyle w:val="c1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способна обеспечить материальной защитой от различных негативных случайных событий, которые ведут к материальным потерям.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учителя называют понятие страхование и </w:t>
            </w: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использовать  страхование в повседневной жизни.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вопрос: что такое страхование и как использовать  страхование в повседневной жизни.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страховой компании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Принципы работы страховой компании.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Критерии надежности страховых компаний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1.Дейтвующая лицензия на страховую деятельность.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Страховая компания должна быть в реестре ЦБ РФ.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 ее отношении не должно быть возбуждено дело о банкротстве.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Рейтинг компании, отзывы в СМИ, интернет.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Существует сайт ЦБ РФ, на котором собрана вся информация о страховых компаниях.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называют </w:t>
            </w: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критерии выбора страховой компании.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pStyle w:val="2"/>
              <w:spacing w:before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color w:val="auto"/>
                <w:kern w:val="2"/>
                <w:sz w:val="24"/>
                <w:szCs w:val="24"/>
              </w:rPr>
              <w:t>Называют критерии выбора страховой компании.</w:t>
            </w:r>
            <w:r w:rsidRPr="0046434A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Как правильно выбрать страховую компанию</w:t>
            </w:r>
          </w:p>
          <w:p w:rsidR="00537545" w:rsidRPr="0046434A" w:rsidRDefault="00537545" w:rsidP="0046434A">
            <w:pPr>
              <w:pStyle w:val="2"/>
              <w:spacing w:before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Pr="0046434A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https://fincult.info/article/zachem-nuzhna-strakhovka-zashchishchaem-zhizn-zdorove-dom-i-dachu/</w:t>
              </w:r>
            </w:hyperlink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37545" w:rsidRPr="0046434A" w:rsidTr="00FA169D">
        <w:tc>
          <w:tcPr>
            <w:tcW w:w="14743" w:type="dxa"/>
            <w:gridSpan w:val="6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6 раздел. </w:t>
            </w:r>
            <w:r w:rsidRPr="004643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Инвестиции -4 часа</w:t>
            </w: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инвестиции?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ac"/>
              <w:shd w:val="clear" w:color="auto" w:fill="FFFFFF"/>
              <w:spacing w:before="0" w:beforeAutospacing="0" w:after="135" w:afterAutospacing="0"/>
            </w:pPr>
            <w:r w:rsidRPr="0046434A">
              <w:rPr>
                <w:shd w:val="clear" w:color="auto" w:fill="FFFFFF"/>
              </w:rPr>
              <w:t> Что такое “инвестиции”? Чем можно поддержать жизненные силы предприятия? “</w:t>
            </w:r>
            <w:r w:rsidRPr="0046434A">
              <w:rPr>
                <w:bCs/>
                <w:shd w:val="clear" w:color="auto" w:fill="FFFFFF"/>
              </w:rPr>
              <w:t>Инвестиции</w:t>
            </w:r>
            <w:r w:rsidRPr="0046434A">
              <w:rPr>
                <w:shd w:val="clear" w:color="auto" w:fill="FFFFFF"/>
              </w:rPr>
              <w:t xml:space="preserve"> – это денежные средства, ценные бумаги, иное имущество, в том числе имущественные права, имеющие денежную оценку, вкладываемые в объекты предпринимательской деятельности в целях получения прибыли или достижения полезного эффекта”. </w:t>
            </w:r>
            <w:r w:rsidRPr="0046434A">
              <w:t xml:space="preserve">В вопросах </w:t>
            </w:r>
            <w:r w:rsidRPr="0046434A">
              <w:lastRenderedPageBreak/>
              <w:t>инвестирования выделяют  две группы участников: кто принимает инвестиции (реципиент)</w:t>
            </w:r>
            <w:proofErr w:type="gramStart"/>
            <w:r w:rsidRPr="0046434A">
              <w:t>,к</w:t>
            </w:r>
            <w:proofErr w:type="gramEnd"/>
            <w:r w:rsidRPr="0046434A">
              <w:t xml:space="preserve">то предоставляет инвестиции (донор). </w:t>
            </w:r>
            <w:r w:rsidRPr="0046434A">
              <w:rPr>
                <w:shd w:val="clear" w:color="auto" w:fill="FFFFFF"/>
              </w:rPr>
              <w:t xml:space="preserve">Участники инвестиционного процесса, которые предоставляют инвестиции, называются инвесторами. </w:t>
            </w:r>
            <w:r w:rsidRPr="0046434A">
              <w:t>Классификация инвесторов:</w:t>
            </w:r>
            <w:r w:rsidRPr="0046434A">
              <w:rPr>
                <w:shd w:val="clear" w:color="auto" w:fill="FFFFFF"/>
              </w:rPr>
              <w:t xml:space="preserve"> 1.</w:t>
            </w:r>
            <w:r w:rsidRPr="0046434A">
              <w:t>частные инвесторы – гражданское население, коммерческие негосударственные предприятия и учреждения.</w:t>
            </w:r>
            <w:r w:rsidRPr="0046434A">
              <w:rPr>
                <w:shd w:val="clear" w:color="auto" w:fill="FFFFFF"/>
              </w:rPr>
              <w:t xml:space="preserve"> 2.</w:t>
            </w:r>
            <w:r w:rsidRPr="0046434A">
              <w:t>Государственные инвесторы – государственные и муниципальные учреждения и предприятия.</w:t>
            </w:r>
            <w:r w:rsidRPr="0046434A">
              <w:rPr>
                <w:shd w:val="clear" w:color="auto" w:fill="FFFFFF"/>
              </w:rPr>
              <w:t>3.</w:t>
            </w:r>
            <w:r w:rsidRPr="0046434A">
              <w:t>Иностранные инвесторы – иностранные граждане, предприятия и государства</w:t>
            </w:r>
            <w:r w:rsidR="00381B55" w:rsidRPr="0046434A">
              <w:t>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учителя отвечают на вопрос: Что такое «инвестиции»? Перечисляют группы  участников в вопросах инвестирования. 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вопрос:</w:t>
            </w:r>
            <w:r w:rsidRPr="0046434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Что такое “инвестиции”? </w:t>
            </w:r>
            <w:r w:rsidRPr="0046434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чего необходимо иметь информацию об инвесторах? Перечисляют классификацию инвесторов.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23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выбирать активы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ac"/>
              <w:shd w:val="clear" w:color="auto" w:fill="FFFFFF"/>
              <w:spacing w:before="0" w:beforeAutospacing="0" w:after="150" w:afterAutospacing="0"/>
            </w:pPr>
            <w:r w:rsidRPr="0046434A">
              <w:t xml:space="preserve">Активы </w:t>
            </w:r>
            <w:r w:rsidRPr="0046434A">
              <w:rPr>
                <w:bCs/>
              </w:rPr>
              <w:t>совокупность имущества и денежных средств, принадлежащих предприятию, фирме, компании</w:t>
            </w:r>
            <w:r w:rsidRPr="0046434A">
              <w:t> (здания, сооружения, ...</w:t>
            </w:r>
            <w:r w:rsidRPr="0046434A">
              <w:rPr>
                <w:bCs/>
                <w:shd w:val="clear" w:color="auto" w:fill="FFFFFF"/>
              </w:rPr>
              <w:t xml:space="preserve">  Измеряют привлекательность активов </w:t>
            </w:r>
            <w:r w:rsidRPr="0046434A">
              <w:t> по трём основным параметрам: доходность, надежность и ликвидность</w:t>
            </w:r>
            <w:proofErr w:type="gramStart"/>
            <w:r w:rsidRPr="0046434A">
              <w:t>.</w:t>
            </w:r>
            <w:r w:rsidRPr="0046434A">
              <w:rPr>
                <w:bCs/>
                <w:shd w:val="clear" w:color="auto" w:fill="FFFFFF"/>
              </w:rPr>
              <w:t>Д</w:t>
            </w:r>
            <w:proofErr w:type="gramEnd"/>
            <w:r w:rsidRPr="0046434A">
              <w:rPr>
                <w:bCs/>
                <w:shd w:val="clear" w:color="auto" w:fill="FFFFFF"/>
              </w:rPr>
              <w:t>оход приносят разные активы: наличные деньги, банковский депозит, золото, недвижимость.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pStyle w:val="ac"/>
              <w:shd w:val="clear" w:color="auto" w:fill="FFFFFF"/>
              <w:spacing w:before="0" w:beforeAutospacing="0" w:after="150" w:afterAutospacing="0"/>
            </w:pPr>
            <w:r w:rsidRPr="0046434A">
              <w:rPr>
                <w:shd w:val="clear" w:color="auto" w:fill="FFFFFF"/>
              </w:rPr>
              <w:t>С помощью учителя делают вывод, что привлекательность активов измеряется по параметрам:</w:t>
            </w:r>
            <w:r w:rsidRPr="0046434A">
              <w:t xml:space="preserve"> доходность, надежность и ликвидность.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вопрос: что такое активы, </w:t>
            </w:r>
            <w:r w:rsidRPr="00464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каким трём параметрам можно оценить активы?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делать </w:t>
            </w: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инвестиции</w:t>
            </w: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Инвестирование-это приобретение активов с целью получения дохода в </w:t>
            </w: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будущем. К инвестиционным инструментам относят банковские депозиты, акции, облигации, обезличенные металлические счета, инвестиционные монеты, вложения в недвижимость.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pStyle w:val="TableParagraph"/>
              <w:rPr>
                <w:sz w:val="24"/>
                <w:szCs w:val="24"/>
              </w:rPr>
            </w:pPr>
            <w:r w:rsidRPr="0046434A">
              <w:rPr>
                <w:sz w:val="24"/>
                <w:szCs w:val="24"/>
              </w:rPr>
              <w:lastRenderedPageBreak/>
              <w:t>С помощью учителя отвечают на вопрос: как делать инвестиции?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46434A">
              <w:rPr>
                <w:sz w:val="24"/>
                <w:szCs w:val="24"/>
              </w:rPr>
              <w:t>Называют инвестиционные инструменты.</w:t>
            </w:r>
          </w:p>
        </w:tc>
      </w:tr>
      <w:tr w:rsidR="00537545" w:rsidRPr="0046434A" w:rsidTr="00C570D4">
        <w:trPr>
          <w:trHeight w:val="1425"/>
        </w:trPr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Денежный рынок и рынок капиталов.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381B5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C00000"/>
                <w:kern w:val="2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Знакомство с ценными бумагами, </w:t>
            </w:r>
            <w:r w:rsidR="00537545"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видами  ценных бумаг, операции на рынке ценных бумаг. Расчет доходности методом простых и сложных процентов. Анализ различных способов размещения средств потребителя и их преимущества и недостатки.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 помощью учителя анализируют различные способы размещения средств потребителя  и их преимущества и недостатки.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bCs/>
                <w:color w:val="C00000"/>
                <w:kern w:val="2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Называют виды  ценных бумаг, операции на рынке ценных бумаг. Рассчитывают доходности методом простых и сложных процентов. </w:t>
            </w:r>
          </w:p>
        </w:tc>
      </w:tr>
      <w:tr w:rsidR="00537545" w:rsidRPr="0046434A" w:rsidTr="00894F41">
        <w:trPr>
          <w:trHeight w:val="225"/>
        </w:trPr>
        <w:tc>
          <w:tcPr>
            <w:tcW w:w="14743" w:type="dxa"/>
            <w:gridSpan w:val="6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раздел. Пенсии -3часа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Пенсионная система</w:t>
            </w: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Пенси</w:t>
            </w:r>
            <w:r w:rsidR="00381B55" w:rsidRPr="0046434A">
              <w:rPr>
                <w:rFonts w:ascii="Times New Roman" w:hAnsi="Times New Roman" w:cs="Times New Roman"/>
                <w:sz w:val="24"/>
                <w:szCs w:val="24"/>
              </w:rPr>
              <w:t>онная система. Что такое пенсия?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Виды пенсии: государственная, корпоративная,</w:t>
            </w:r>
          </w:p>
          <w:p w:rsidR="00381B5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частная. Особенности солидарной и накопительной государственной пенсионной системы.</w:t>
            </w:r>
            <w:r w:rsidR="00381B55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Устройство государственной пенсионной системы в России. Факторы, влияющие </w:t>
            </w:r>
            <w:proofErr w:type="gramStart"/>
            <w:r w:rsidR="00381B55" w:rsidRPr="0046434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381B55" w:rsidRPr="0046434A" w:rsidRDefault="00381B5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размер пожизненной пенсии. Способы накопления и приумножения пенсионных сбережений.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 помощью учителя отвечают на вопрос: что такое пенсия? Перечисляют виды пенсии.</w:t>
            </w: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B92D1E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Называют виды пенсии, особенности солидарной и накопительной государственной пенсионной системы.</w:t>
            </w:r>
            <w:r w:rsidR="00B92D1E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</w:t>
            </w:r>
          </w:p>
          <w:p w:rsidR="00537545" w:rsidRPr="0046434A" w:rsidRDefault="00B92D1E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пенсионных схем с установленными выплатами и схем с установленными взносами.</w:t>
            </w:r>
          </w:p>
          <w:p w:rsidR="00537545" w:rsidRPr="0046434A" w:rsidRDefault="00537545" w:rsidP="0046434A">
            <w:pPr>
              <w:pStyle w:val="ac"/>
              <w:shd w:val="clear" w:color="auto" w:fill="FFFFFF"/>
              <w:spacing w:before="0" w:beforeAutospacing="0" w:after="0" w:afterAutospacing="0"/>
            </w:pPr>
          </w:p>
          <w:tbl>
            <w:tblPr>
              <w:tblW w:w="1026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0260"/>
            </w:tblGrid>
            <w:tr w:rsidR="00537545" w:rsidRPr="0046434A" w:rsidTr="00FA169D">
              <w:tc>
                <w:tcPr>
                  <w:tcW w:w="5357" w:type="dxa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537545" w:rsidRPr="0046434A" w:rsidRDefault="00537545" w:rsidP="004643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Как сформировать </w:t>
            </w: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частную пенсию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381B55" w:rsidRPr="0046434A" w:rsidRDefault="00381B5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Как сформировать частную пенсию. Расчет размера пенсии.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Инструменты для получения</w:t>
            </w:r>
          </w:p>
          <w:p w:rsidR="00381B55" w:rsidRPr="0046434A" w:rsidRDefault="00381B5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пенсии: пожизненная пенсия в страховой компании или в 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негосударственном</w:t>
            </w:r>
            <w:proofErr w:type="gramEnd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пенсионном</w:t>
            </w:r>
          </w:p>
          <w:p w:rsidR="00537545" w:rsidRPr="0046434A" w:rsidRDefault="00381B5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фонде</w:t>
            </w:r>
            <w:proofErr w:type="gramEnd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, инвестирование в активы для получения рентного дохода. Факторы, влияющие на</w:t>
            </w:r>
            <w:r w:rsidR="008053EE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размер пожизненной пенсии. Способы накопления и приумножения пенсионных сбережений.</w:t>
            </w:r>
          </w:p>
        </w:tc>
        <w:tc>
          <w:tcPr>
            <w:tcW w:w="3827" w:type="dxa"/>
          </w:tcPr>
          <w:p w:rsidR="00537545" w:rsidRPr="0046434A" w:rsidRDefault="0071173F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 помощью учителя отвечают</w:t>
            </w:r>
            <w:r w:rsidR="00B92D1E"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как можно сформировать частную </w:t>
            </w: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пенсию.</w:t>
            </w:r>
          </w:p>
        </w:tc>
        <w:tc>
          <w:tcPr>
            <w:tcW w:w="3545" w:type="dxa"/>
            <w:shd w:val="clear" w:color="auto" w:fill="auto"/>
          </w:tcPr>
          <w:p w:rsidR="0071173F" w:rsidRPr="0046434A" w:rsidRDefault="0071173F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Называют</w:t>
            </w:r>
            <w:r w:rsidR="00B92D1E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пособы накопления и приумножения пенсионных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сбережений.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545" w:rsidRPr="0046434A" w:rsidTr="0057074E">
        <w:trPr>
          <w:trHeight w:val="1875"/>
        </w:trPr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сформировать частную пенсию</w:t>
            </w: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286432" w:rsidP="0046434A">
            <w:pPr>
              <w:pStyle w:val="TableParagraph"/>
              <w:ind w:left="0" w:right="162"/>
              <w:rPr>
                <w:color w:val="FF0000"/>
                <w:sz w:val="24"/>
                <w:szCs w:val="24"/>
              </w:rPr>
            </w:pPr>
            <w:r w:rsidRPr="0046434A">
              <w:rPr>
                <w:sz w:val="24"/>
                <w:szCs w:val="24"/>
              </w:rPr>
              <w:t xml:space="preserve">Как сформировать частную пенсию. </w:t>
            </w:r>
            <w:r w:rsidRPr="0046434A">
              <w:rPr>
                <w:color w:val="181818"/>
                <w:sz w:val="24"/>
                <w:szCs w:val="24"/>
                <w:shd w:val="clear" w:color="auto" w:fill="FFFFFF"/>
              </w:rPr>
              <w:t>Вычет размера пенсии.  Знакомство с инструментами получения пенсии. </w:t>
            </w:r>
            <w:r w:rsidRPr="0046434A">
              <w:rPr>
                <w:color w:val="FF0000"/>
                <w:sz w:val="24"/>
                <w:szCs w:val="24"/>
              </w:rPr>
              <w:t xml:space="preserve"> </w:t>
            </w:r>
            <w:r w:rsidRPr="0046434A">
              <w:rPr>
                <w:color w:val="181818"/>
                <w:sz w:val="24"/>
                <w:szCs w:val="24"/>
                <w:shd w:val="clear" w:color="auto" w:fill="FFFFFF"/>
              </w:rPr>
              <w:t>Знакомство с программами накопления и приумножения пенсионных сбережений</w:t>
            </w:r>
          </w:p>
        </w:tc>
        <w:tc>
          <w:tcPr>
            <w:tcW w:w="3827" w:type="dxa"/>
          </w:tcPr>
          <w:p w:rsidR="00381B55" w:rsidRPr="0046434A" w:rsidRDefault="00B92D1E" w:rsidP="004643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Знакомство с программами накопления и приумножения пенсионных сбережений</w:t>
            </w:r>
          </w:p>
          <w:p w:rsidR="00537545" w:rsidRPr="0046434A" w:rsidRDefault="00537545" w:rsidP="0046434A">
            <w:pPr>
              <w:pStyle w:val="TableParagraph"/>
              <w:ind w:left="0"/>
              <w:rPr>
                <w:color w:val="FF0000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37545" w:rsidRPr="0046434A" w:rsidRDefault="00B92D1E" w:rsidP="0046434A">
            <w:pPr>
              <w:pStyle w:val="TableParagraph"/>
              <w:ind w:left="110" w:right="111"/>
              <w:jc w:val="both"/>
              <w:rPr>
                <w:color w:val="FF0000"/>
                <w:sz w:val="24"/>
                <w:szCs w:val="24"/>
              </w:rPr>
            </w:pPr>
            <w:r w:rsidRPr="0046434A">
              <w:rPr>
                <w:color w:val="181818"/>
                <w:sz w:val="24"/>
                <w:szCs w:val="24"/>
                <w:shd w:val="clear" w:color="auto" w:fill="FFFFFF"/>
              </w:rPr>
              <w:t>Знакомство с программами накопления и приумножения пенсионных сбережений</w:t>
            </w:r>
          </w:p>
        </w:tc>
      </w:tr>
      <w:tr w:rsidR="00537545" w:rsidRPr="0046434A" w:rsidTr="00894F41">
        <w:trPr>
          <w:trHeight w:val="330"/>
        </w:trPr>
        <w:tc>
          <w:tcPr>
            <w:tcW w:w="14743" w:type="dxa"/>
            <w:gridSpan w:val="6"/>
            <w:shd w:val="clear" w:color="auto" w:fill="auto"/>
          </w:tcPr>
          <w:p w:rsidR="00537545" w:rsidRPr="0046434A" w:rsidRDefault="00537545" w:rsidP="0046434A">
            <w:pPr>
              <w:pStyle w:val="TableParagraph"/>
              <w:ind w:left="110" w:right="111"/>
              <w:jc w:val="center"/>
              <w:rPr>
                <w:sz w:val="24"/>
                <w:szCs w:val="24"/>
              </w:rPr>
            </w:pPr>
            <w:r w:rsidRPr="0046434A">
              <w:rPr>
                <w:color w:val="000000"/>
                <w:sz w:val="24"/>
                <w:szCs w:val="24"/>
                <w:lang w:eastAsia="ru-RU"/>
              </w:rPr>
              <w:t>8 раздел. Налоги-2часа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Налоги. Виды налогов</w:t>
            </w: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Нало</w:t>
            </w:r>
            <w:proofErr w:type="gramStart"/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г-</w:t>
            </w:r>
            <w:proofErr w:type="gramEnd"/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обязательный взнос в бюджет соответствующего уровня или во внебюджетный фонд, осуществляемый плательщиками в порядке или на условиях  определяемых законодательством.</w:t>
            </w:r>
          </w:p>
          <w:p w:rsidR="00537545" w:rsidRPr="0046434A" w:rsidRDefault="00537545" w:rsidP="0046434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налогов: подоходный налог, налог на имущество. Подоходный нало</w:t>
            </w:r>
            <w:proofErr w:type="gramStart"/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г-</w:t>
            </w:r>
            <w:proofErr w:type="gramEnd"/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вид налогового платежа, которым облагаются  все доходы физических лиц. Существуют более десяти видов налогов и обязательных платежей в пользу государства, но к физическим </w:t>
            </w: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лица</w:t>
            </w:r>
            <w:proofErr w:type="gramStart"/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м-</w:t>
            </w:r>
            <w:proofErr w:type="gramEnd"/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гражданам страны-относятся только пять видов таких денежных обязательств (налог на доходы, или подоходный налог, налог на имущество).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Налоги делятся на прямые, т. е  подоходный налог и косвенные (акцизы, т. е. налоги, включенные в цену товаров). 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Законодательство Российской Федерации о налогах: это Конституция РФ и Налоговый Кодекс.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 помощью учителя называют понятие налога. Отвечают на вопрос «Сколько всего видов налогов в России?»,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«Какая единая ставка со всех основных доходов?».  Какие доходы  не  подлежат налогообложению? Куда уходят собранные налоги государства?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Отвечают на вопрос «Что такое налоги и почему мы должны  их платить?».  Можно ли обойтись без налогов?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Какая единая ставка со всех основных доходов?».  Какие доходы  не  подлежат налогообложению? Куда уходят собранные налоги государства? </w:t>
            </w: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Учащиеся делают вывод:  государство взимает с доходов и имущества граждан налоги. Называют основные документы 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Законодательство Российской Федерации о </w:t>
            </w:r>
            <w:r w:rsidRPr="0046434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налогах.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7545" w:rsidRPr="0046434A" w:rsidTr="00B92D1E">
        <w:trPr>
          <w:trHeight w:val="865"/>
        </w:trPr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НДФЛ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TableParagraph"/>
              <w:ind w:left="108" w:right="162"/>
              <w:jc w:val="both"/>
              <w:rPr>
                <w:sz w:val="24"/>
                <w:szCs w:val="24"/>
              </w:rPr>
            </w:pPr>
            <w:r w:rsidRPr="0046434A">
              <w:rPr>
                <w:color w:val="181818"/>
                <w:sz w:val="24"/>
                <w:szCs w:val="24"/>
                <w:shd w:val="clear" w:color="auto" w:fill="FFFFFF"/>
              </w:rPr>
              <w:t>Расчет налогового вычета по НДФЛ. Расчет НДС</w:t>
            </w:r>
            <w:proofErr w:type="gramStart"/>
            <w:r w:rsidRPr="0046434A">
              <w:rPr>
                <w:color w:val="181818"/>
                <w:sz w:val="24"/>
                <w:szCs w:val="24"/>
                <w:shd w:val="clear" w:color="auto" w:fill="FFFFFF"/>
              </w:rPr>
              <w:t>.Ф</w:t>
            </w:r>
            <w:proofErr w:type="gramEnd"/>
            <w:r w:rsidRPr="0046434A">
              <w:rPr>
                <w:color w:val="181818"/>
                <w:sz w:val="24"/>
                <w:szCs w:val="24"/>
                <w:shd w:val="clear" w:color="auto" w:fill="FFFFFF"/>
              </w:rPr>
              <w:t>ункции налогов. Налоговый вычет. Местные налоги.</w:t>
            </w:r>
          </w:p>
        </w:tc>
        <w:tc>
          <w:tcPr>
            <w:tcW w:w="3827" w:type="dxa"/>
          </w:tcPr>
          <w:p w:rsidR="00537545" w:rsidRPr="0046434A" w:rsidRDefault="00B92D1E" w:rsidP="0046434A">
            <w:pPr>
              <w:pStyle w:val="TableParagraph"/>
              <w:rPr>
                <w:sz w:val="24"/>
                <w:szCs w:val="24"/>
              </w:rPr>
            </w:pPr>
            <w:r w:rsidRPr="0046434A">
              <w:rPr>
                <w:sz w:val="24"/>
                <w:szCs w:val="24"/>
              </w:rPr>
              <w:t>С помощью учителя отвечают на вопрос</w:t>
            </w:r>
            <w:proofErr w:type="gramStart"/>
            <w:r w:rsidRPr="0046434A">
              <w:rPr>
                <w:sz w:val="24"/>
                <w:szCs w:val="24"/>
              </w:rPr>
              <w:t xml:space="preserve"> :</w:t>
            </w:r>
            <w:proofErr w:type="gramEnd"/>
            <w:r w:rsidRPr="0046434A">
              <w:rPr>
                <w:sz w:val="24"/>
                <w:szCs w:val="24"/>
              </w:rPr>
              <w:t xml:space="preserve"> что такое НДФЛ?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B92D1E" w:rsidP="0046434A">
            <w:pPr>
              <w:pStyle w:val="TableParagraph"/>
              <w:ind w:left="110" w:right="111"/>
              <w:jc w:val="both"/>
              <w:rPr>
                <w:sz w:val="24"/>
                <w:szCs w:val="24"/>
              </w:rPr>
            </w:pPr>
            <w:r w:rsidRPr="0046434A">
              <w:rPr>
                <w:sz w:val="24"/>
                <w:szCs w:val="24"/>
              </w:rPr>
              <w:t xml:space="preserve">Отвечают на вопрос: что такое </w:t>
            </w:r>
            <w:r w:rsidRPr="0046434A">
              <w:rPr>
                <w:color w:val="181818"/>
                <w:sz w:val="24"/>
                <w:szCs w:val="24"/>
                <w:shd w:val="clear" w:color="auto" w:fill="FFFFFF"/>
              </w:rPr>
              <w:t>расчет налогового вычета по НДФЛ.</w:t>
            </w:r>
          </w:p>
        </w:tc>
      </w:tr>
      <w:tr w:rsidR="00537545" w:rsidRPr="0046434A" w:rsidTr="00894F41">
        <w:trPr>
          <w:trHeight w:val="465"/>
        </w:trPr>
        <w:tc>
          <w:tcPr>
            <w:tcW w:w="14743" w:type="dxa"/>
            <w:gridSpan w:val="6"/>
            <w:shd w:val="clear" w:color="auto" w:fill="auto"/>
          </w:tcPr>
          <w:p w:rsidR="00537545" w:rsidRPr="0046434A" w:rsidRDefault="00537545" w:rsidP="0046434A">
            <w:pPr>
              <w:pStyle w:val="TableParagraph"/>
              <w:ind w:left="110" w:right="111"/>
              <w:jc w:val="center"/>
              <w:rPr>
                <w:sz w:val="24"/>
                <w:szCs w:val="24"/>
              </w:rPr>
            </w:pPr>
            <w:r w:rsidRPr="0046434A">
              <w:rPr>
                <w:color w:val="000000"/>
                <w:sz w:val="24"/>
                <w:szCs w:val="24"/>
                <w:lang w:eastAsia="ru-RU"/>
              </w:rPr>
              <w:t>9 раздел. Финансовые махинации-3часа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Махинации с банковскими картами</w:t>
            </w: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Анализ рисков банковским картам. Оценка средств защиты банковских карт</w:t>
            </w:r>
            <w:r w:rsidRPr="004643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Махинации с банковскими картами. Виды махинаций и способы защиты. Действия 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537545" w:rsidRPr="0046434A" w:rsidRDefault="00537545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, если вы стали жертвой мошенников.</w:t>
            </w:r>
          </w:p>
        </w:tc>
        <w:tc>
          <w:tcPr>
            <w:tcW w:w="3827" w:type="dxa"/>
          </w:tcPr>
          <w:p w:rsidR="00286432" w:rsidRPr="0046434A" w:rsidRDefault="00286432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учителя учатся  отличить добросовестные инвестиционные проекты от 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мошеннических</w:t>
            </w:r>
            <w:proofErr w:type="gramEnd"/>
          </w:p>
          <w:p w:rsidR="00286432" w:rsidRPr="0046434A" w:rsidRDefault="00286432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схем. Действия в случае, если вы стали жертвой мошенников.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537545" w:rsidRPr="0046434A" w:rsidRDefault="00286432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Составление алгоритма действий,  если вы стали жертвой мошенников. Вычисление степени  рисков.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Махинации с кредитами</w:t>
            </w: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Анализ типичных махинаций с кредитами. Вычисление степени  рисков. С</w:t>
            </w:r>
            <w:r w:rsidR="00C23096"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оставление алгоритма действий, </w:t>
            </w:r>
            <w:r w:rsidRPr="0046434A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если вы стали жертвой мошенников</w:t>
            </w:r>
            <w:r w:rsidRPr="0046434A">
              <w:rPr>
                <w:rStyle w:val="c13"/>
                <w:rFonts w:ascii="Times New Roman" w:hAnsi="Times New Roman" w:cs="Times New Roman"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537545" w:rsidRPr="0046434A" w:rsidRDefault="008053EE" w:rsidP="0046434A">
            <w:pPr>
              <w:pStyle w:val="TableParagraph"/>
              <w:rPr>
                <w:color w:val="C00000"/>
                <w:sz w:val="24"/>
                <w:szCs w:val="24"/>
              </w:rPr>
            </w:pPr>
            <w:r w:rsidRPr="0046434A">
              <w:rPr>
                <w:sz w:val="24"/>
                <w:szCs w:val="24"/>
              </w:rPr>
              <w:t>С помощью учителя составляют</w:t>
            </w:r>
            <w:r w:rsidRPr="0046434A">
              <w:rPr>
                <w:color w:val="C00000"/>
                <w:sz w:val="24"/>
                <w:szCs w:val="24"/>
              </w:rPr>
              <w:t xml:space="preserve"> </w:t>
            </w:r>
            <w:r w:rsidRPr="0046434A">
              <w:rPr>
                <w:color w:val="181818"/>
                <w:sz w:val="24"/>
                <w:szCs w:val="24"/>
                <w:shd w:val="clear" w:color="auto" w:fill="FFFFFF"/>
              </w:rPr>
              <w:t>алгоритм действий, если вы стали жертвой мошенников</w:t>
            </w:r>
            <w:r w:rsidRPr="0046434A">
              <w:rPr>
                <w:rStyle w:val="c13"/>
                <w:bCs/>
                <w:color w:val="C00000"/>
                <w:sz w:val="24"/>
                <w:szCs w:val="24"/>
              </w:rPr>
              <w:t>.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286432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Перечисляют виды махинации с кредитами, </w:t>
            </w:r>
            <w:r w:rsidR="00C23096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способы защиты.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Махинации с инвестициями</w:t>
            </w:r>
          </w:p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Default"/>
            </w:pPr>
            <w:r w:rsidRPr="0046434A">
              <w:rPr>
                <w:color w:val="181818"/>
                <w:shd w:val="clear" w:color="auto" w:fill="FFFFFF"/>
              </w:rPr>
              <w:t xml:space="preserve">Знакомство с  мошенническими инвестиционными предложениями. </w:t>
            </w:r>
            <w:r w:rsidRPr="0046434A">
              <w:rPr>
                <w:color w:val="181818"/>
                <w:shd w:val="clear" w:color="auto" w:fill="FFFFFF"/>
              </w:rPr>
              <w:lastRenderedPageBreak/>
              <w:t xml:space="preserve">Анализ признаков финансовых пирамид. Вычисление степени  </w:t>
            </w:r>
          </w:p>
          <w:p w:rsidR="00537545" w:rsidRPr="0046434A" w:rsidRDefault="00537545" w:rsidP="0046434A">
            <w:pPr>
              <w:pStyle w:val="Default"/>
            </w:pPr>
            <w:r w:rsidRPr="0046434A">
              <w:t>(покупка жилья); заработать больше, чем тратить; умный дом; покупать во время распродажи.</w:t>
            </w:r>
          </w:p>
          <w:p w:rsidR="00286432" w:rsidRPr="0046434A" w:rsidRDefault="00286432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Махинации с инвестициями. Суть мошеннических инвестиционных предложений.</w:t>
            </w:r>
          </w:p>
        </w:tc>
        <w:tc>
          <w:tcPr>
            <w:tcW w:w="3827" w:type="dxa"/>
          </w:tcPr>
          <w:p w:rsidR="00286432" w:rsidRPr="0046434A" w:rsidRDefault="00286432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помощью учителя перечисляют способы отличия добросовестные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инвестиционные проекты от мошеннических</w:t>
            </w:r>
            <w:r w:rsidR="00C23096"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схем. Действия в случае, если вы стали жертвой мошенников.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5" w:type="dxa"/>
            <w:shd w:val="clear" w:color="auto" w:fill="auto"/>
          </w:tcPr>
          <w:p w:rsidR="00286432" w:rsidRPr="0046434A" w:rsidRDefault="00286432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Называют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отличия добросовестные </w:t>
            </w:r>
            <w:r w:rsidRPr="004643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инвестиционные проекты от </w:t>
            </w:r>
            <w:proofErr w:type="gramStart"/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мошеннических</w:t>
            </w:r>
            <w:proofErr w:type="gramEnd"/>
          </w:p>
          <w:p w:rsidR="00286432" w:rsidRPr="0046434A" w:rsidRDefault="00286432" w:rsidP="0046434A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схем. Действия в случае, если вы стали жертвой мошенников.</w:t>
            </w:r>
          </w:p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537545" w:rsidRPr="0046434A" w:rsidTr="00FA169D">
        <w:trPr>
          <w:trHeight w:val="331"/>
        </w:trPr>
        <w:tc>
          <w:tcPr>
            <w:tcW w:w="14743" w:type="dxa"/>
            <w:gridSpan w:val="6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раздел. Повторение -1 час</w:t>
            </w:r>
          </w:p>
        </w:tc>
      </w:tr>
      <w:tr w:rsidR="00537545" w:rsidRPr="0046434A" w:rsidTr="00FA169D">
        <w:tc>
          <w:tcPr>
            <w:tcW w:w="769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contextualSpacing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1783" w:type="dxa"/>
          </w:tcPr>
          <w:p w:rsidR="00537545" w:rsidRPr="0046434A" w:rsidRDefault="00537545" w:rsidP="00464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3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финансовой грамотности.</w:t>
            </w:r>
          </w:p>
        </w:tc>
        <w:tc>
          <w:tcPr>
            <w:tcW w:w="850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537545" w:rsidRPr="0046434A" w:rsidRDefault="00537545" w:rsidP="0046434A">
            <w:pPr>
              <w:pStyle w:val="Default"/>
            </w:pPr>
            <w:r w:rsidRPr="0046434A">
              <w:t>Итоговый урок по финансовой грамотности.</w:t>
            </w:r>
          </w:p>
        </w:tc>
        <w:tc>
          <w:tcPr>
            <w:tcW w:w="3827" w:type="dxa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434A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тем курса</w:t>
            </w:r>
          </w:p>
        </w:tc>
        <w:tc>
          <w:tcPr>
            <w:tcW w:w="3545" w:type="dxa"/>
            <w:shd w:val="clear" w:color="auto" w:fill="auto"/>
          </w:tcPr>
          <w:p w:rsidR="00537545" w:rsidRPr="0046434A" w:rsidRDefault="00537545" w:rsidP="0046434A">
            <w:pPr>
              <w:spacing w:after="0" w:line="240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643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Повторение основных тем курса.</w:t>
            </w:r>
          </w:p>
        </w:tc>
      </w:tr>
    </w:tbl>
    <w:p w:rsidR="00C006B5" w:rsidRPr="0046434A" w:rsidRDefault="00C006B5" w:rsidP="0046434A">
      <w:pPr>
        <w:spacing w:after="1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C006B5" w:rsidRPr="0046434A" w:rsidSect="00A74731">
      <w:pgSz w:w="16838" w:h="11906" w:orient="landscape"/>
      <w:pgMar w:top="1418" w:right="170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64D" w:rsidRDefault="00A0164D">
      <w:pPr>
        <w:spacing w:after="0" w:line="240" w:lineRule="auto"/>
      </w:pPr>
      <w:r>
        <w:separator/>
      </w:r>
    </w:p>
  </w:endnote>
  <w:endnote w:type="continuationSeparator" w:id="0">
    <w:p w:rsidR="00A0164D" w:rsidRDefault="00A01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840502"/>
      <w:docPartObj>
        <w:docPartGallery w:val="Page Numbers (Bottom of Page)"/>
        <w:docPartUnique/>
      </w:docPartObj>
    </w:sdtPr>
    <w:sdtContent>
      <w:p w:rsidR="00A0164D" w:rsidRDefault="00A0164D" w:rsidP="00904AA5">
        <w:pPr>
          <w:pStyle w:val="a4"/>
          <w:jc w:val="right"/>
        </w:pPr>
        <w:fldSimple w:instr="PAGE   \* MERGEFORMAT">
          <w:r w:rsidR="00CC1051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64D" w:rsidRDefault="00A0164D">
      <w:pPr>
        <w:spacing w:after="0" w:line="240" w:lineRule="auto"/>
      </w:pPr>
      <w:r>
        <w:separator/>
      </w:r>
    </w:p>
  </w:footnote>
  <w:footnote w:type="continuationSeparator" w:id="0">
    <w:p w:rsidR="00A0164D" w:rsidRDefault="00A016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1E1"/>
    <w:multiLevelType w:val="hybridMultilevel"/>
    <w:tmpl w:val="93CC60A2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485703"/>
    <w:multiLevelType w:val="hybridMultilevel"/>
    <w:tmpl w:val="903A93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915790"/>
    <w:multiLevelType w:val="hybridMultilevel"/>
    <w:tmpl w:val="D326D9BE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A910C79"/>
    <w:multiLevelType w:val="multilevel"/>
    <w:tmpl w:val="C2A4BA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21B29"/>
    <w:multiLevelType w:val="multilevel"/>
    <w:tmpl w:val="3A0E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AE42EE"/>
    <w:multiLevelType w:val="multilevel"/>
    <w:tmpl w:val="A7CA5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D22244"/>
    <w:multiLevelType w:val="hybridMultilevel"/>
    <w:tmpl w:val="ACA81A6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C6B16C9"/>
    <w:multiLevelType w:val="hybridMultilevel"/>
    <w:tmpl w:val="B22012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FE2DB6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906"/>
        </w:tabs>
        <w:ind w:left="6906" w:hanging="360"/>
      </w:pPr>
      <w:rPr>
        <w:rFonts w:cs="Times New Roman"/>
      </w:rPr>
    </w:lvl>
  </w:abstractNum>
  <w:abstractNum w:abstractNumId="9">
    <w:nsid w:val="117D2C4B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14802918"/>
    <w:multiLevelType w:val="hybridMultilevel"/>
    <w:tmpl w:val="52B2D7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926C1D"/>
    <w:multiLevelType w:val="hybridMultilevel"/>
    <w:tmpl w:val="71EE4E32"/>
    <w:lvl w:ilvl="0" w:tplc="C90E9A0E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585FAC"/>
    <w:multiLevelType w:val="hybridMultilevel"/>
    <w:tmpl w:val="2EDCF942"/>
    <w:lvl w:ilvl="0" w:tplc="C8DE6FB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1E4D333C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0A05650"/>
    <w:multiLevelType w:val="hybridMultilevel"/>
    <w:tmpl w:val="F8EE4A3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1F1BF9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410C6"/>
    <w:multiLevelType w:val="multilevel"/>
    <w:tmpl w:val="82CC2C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671E6A"/>
    <w:multiLevelType w:val="multilevel"/>
    <w:tmpl w:val="E9C6E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A595BA9"/>
    <w:multiLevelType w:val="multilevel"/>
    <w:tmpl w:val="5A06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A9147F4"/>
    <w:multiLevelType w:val="hybridMultilevel"/>
    <w:tmpl w:val="54BE64F4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9F4301"/>
    <w:multiLevelType w:val="hybridMultilevel"/>
    <w:tmpl w:val="92FAFF6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0A40C5"/>
    <w:multiLevelType w:val="hybridMultilevel"/>
    <w:tmpl w:val="F0D859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C172409"/>
    <w:multiLevelType w:val="multilevel"/>
    <w:tmpl w:val="62723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68749C"/>
    <w:multiLevelType w:val="multilevel"/>
    <w:tmpl w:val="BD760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321335E"/>
    <w:multiLevelType w:val="hybridMultilevel"/>
    <w:tmpl w:val="CAB042C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68B278D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A51C64"/>
    <w:multiLevelType w:val="hybridMultilevel"/>
    <w:tmpl w:val="FF26F6A0"/>
    <w:lvl w:ilvl="0" w:tplc="7254854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8">
    <w:nsid w:val="378B01CF"/>
    <w:multiLevelType w:val="hybridMultilevel"/>
    <w:tmpl w:val="E47C07A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9646015"/>
    <w:multiLevelType w:val="hybridMultilevel"/>
    <w:tmpl w:val="997CA9CA"/>
    <w:lvl w:ilvl="0" w:tplc="537ADC5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9E014C6"/>
    <w:multiLevelType w:val="hybridMultilevel"/>
    <w:tmpl w:val="67408148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A5178F0"/>
    <w:multiLevelType w:val="hybridMultilevel"/>
    <w:tmpl w:val="A9F80E78"/>
    <w:lvl w:ilvl="0" w:tplc="E402BE7E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1A2707"/>
    <w:multiLevelType w:val="multilevel"/>
    <w:tmpl w:val="517C9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3E3A7276"/>
    <w:multiLevelType w:val="multilevel"/>
    <w:tmpl w:val="F31C32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C034B02"/>
    <w:multiLevelType w:val="multilevel"/>
    <w:tmpl w:val="97E26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FA669C8"/>
    <w:multiLevelType w:val="hybridMultilevel"/>
    <w:tmpl w:val="DE8ACE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295CB7"/>
    <w:multiLevelType w:val="hybridMultilevel"/>
    <w:tmpl w:val="29DC5884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A622396"/>
    <w:multiLevelType w:val="multilevel"/>
    <w:tmpl w:val="D16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1D026D"/>
    <w:multiLevelType w:val="hybridMultilevel"/>
    <w:tmpl w:val="66AE9B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E674EC7"/>
    <w:multiLevelType w:val="multilevel"/>
    <w:tmpl w:val="BF548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A52098"/>
    <w:multiLevelType w:val="multilevel"/>
    <w:tmpl w:val="624C9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913F21"/>
    <w:multiLevelType w:val="hybridMultilevel"/>
    <w:tmpl w:val="389E6BAA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0745CAD"/>
    <w:multiLevelType w:val="multilevel"/>
    <w:tmpl w:val="61D8F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67C512F"/>
    <w:multiLevelType w:val="hybridMultilevel"/>
    <w:tmpl w:val="897037D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E450038"/>
    <w:multiLevelType w:val="multilevel"/>
    <w:tmpl w:val="0BFAD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C3551C"/>
    <w:multiLevelType w:val="hybridMultilevel"/>
    <w:tmpl w:val="9CAC0500"/>
    <w:lvl w:ilvl="0" w:tplc="6E88B8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7"/>
  </w:num>
  <w:num w:numId="3">
    <w:abstractNumId w:val="11"/>
  </w:num>
  <w:num w:numId="4">
    <w:abstractNumId w:val="41"/>
  </w:num>
  <w:num w:numId="5">
    <w:abstractNumId w:val="46"/>
  </w:num>
  <w:num w:numId="6">
    <w:abstractNumId w:val="30"/>
  </w:num>
  <w:num w:numId="7">
    <w:abstractNumId w:val="19"/>
  </w:num>
  <w:num w:numId="8">
    <w:abstractNumId w:val="14"/>
  </w:num>
  <w:num w:numId="9">
    <w:abstractNumId w:val="1"/>
  </w:num>
  <w:num w:numId="10">
    <w:abstractNumId w:val="21"/>
  </w:num>
  <w:num w:numId="11">
    <w:abstractNumId w:val="12"/>
  </w:num>
  <w:num w:numId="12">
    <w:abstractNumId w:val="23"/>
  </w:num>
  <w:num w:numId="13">
    <w:abstractNumId w:val="34"/>
  </w:num>
  <w:num w:numId="14">
    <w:abstractNumId w:val="45"/>
  </w:num>
  <w:num w:numId="15">
    <w:abstractNumId w:val="39"/>
  </w:num>
  <w:num w:numId="16">
    <w:abstractNumId w:val="13"/>
  </w:num>
  <w:num w:numId="17">
    <w:abstractNumId w:val="27"/>
  </w:num>
  <w:num w:numId="18">
    <w:abstractNumId w:val="9"/>
  </w:num>
  <w:num w:numId="19">
    <w:abstractNumId w:val="32"/>
  </w:num>
  <w:num w:numId="20">
    <w:abstractNumId w:val="8"/>
  </w:num>
  <w:num w:numId="21">
    <w:abstractNumId w:val="6"/>
  </w:num>
  <w:num w:numId="22">
    <w:abstractNumId w:val="36"/>
  </w:num>
  <w:num w:numId="23">
    <w:abstractNumId w:val="2"/>
  </w:num>
  <w:num w:numId="24">
    <w:abstractNumId w:val="10"/>
  </w:num>
  <w:num w:numId="25">
    <w:abstractNumId w:val="38"/>
  </w:num>
  <w:num w:numId="26">
    <w:abstractNumId w:val="35"/>
  </w:num>
  <w:num w:numId="27">
    <w:abstractNumId w:val="29"/>
  </w:num>
  <w:num w:numId="28">
    <w:abstractNumId w:val="33"/>
  </w:num>
  <w:num w:numId="29">
    <w:abstractNumId w:val="3"/>
  </w:num>
  <w:num w:numId="30">
    <w:abstractNumId w:val="16"/>
  </w:num>
  <w:num w:numId="31">
    <w:abstractNumId w:val="0"/>
  </w:num>
  <w:num w:numId="32">
    <w:abstractNumId w:val="44"/>
  </w:num>
  <w:num w:numId="33">
    <w:abstractNumId w:val="42"/>
  </w:num>
  <w:num w:numId="34">
    <w:abstractNumId w:val="20"/>
  </w:num>
  <w:num w:numId="35">
    <w:abstractNumId w:val="31"/>
  </w:num>
  <w:num w:numId="36">
    <w:abstractNumId w:val="25"/>
  </w:num>
  <w:num w:numId="37">
    <w:abstractNumId w:val="24"/>
  </w:num>
  <w:num w:numId="38">
    <w:abstractNumId w:val="43"/>
  </w:num>
  <w:num w:numId="39">
    <w:abstractNumId w:val="15"/>
  </w:num>
  <w:num w:numId="40">
    <w:abstractNumId w:val="26"/>
  </w:num>
  <w:num w:numId="41">
    <w:abstractNumId w:val="40"/>
  </w:num>
  <w:num w:numId="42">
    <w:abstractNumId w:val="37"/>
  </w:num>
  <w:num w:numId="43">
    <w:abstractNumId w:val="4"/>
  </w:num>
  <w:num w:numId="44">
    <w:abstractNumId w:val="18"/>
  </w:num>
  <w:num w:numId="45">
    <w:abstractNumId w:val="17"/>
  </w:num>
  <w:num w:numId="46">
    <w:abstractNumId w:val="5"/>
  </w:num>
  <w:num w:numId="4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0B96"/>
    <w:rsid w:val="00000C2D"/>
    <w:rsid w:val="00003493"/>
    <w:rsid w:val="00004407"/>
    <w:rsid w:val="00021614"/>
    <w:rsid w:val="000332F2"/>
    <w:rsid w:val="00037A4D"/>
    <w:rsid w:val="00042918"/>
    <w:rsid w:val="00050859"/>
    <w:rsid w:val="00054FD0"/>
    <w:rsid w:val="00056129"/>
    <w:rsid w:val="0007128C"/>
    <w:rsid w:val="00075060"/>
    <w:rsid w:val="00086793"/>
    <w:rsid w:val="00086DC4"/>
    <w:rsid w:val="00092FB5"/>
    <w:rsid w:val="00097084"/>
    <w:rsid w:val="000A31F6"/>
    <w:rsid w:val="000B4CF3"/>
    <w:rsid w:val="000C15CB"/>
    <w:rsid w:val="000C46BA"/>
    <w:rsid w:val="000D0787"/>
    <w:rsid w:val="000D2FE8"/>
    <w:rsid w:val="000E3149"/>
    <w:rsid w:val="000E74F2"/>
    <w:rsid w:val="000F3331"/>
    <w:rsid w:val="000F3D0F"/>
    <w:rsid w:val="001003CA"/>
    <w:rsid w:val="00101F96"/>
    <w:rsid w:val="00105AD8"/>
    <w:rsid w:val="0010643A"/>
    <w:rsid w:val="00106E74"/>
    <w:rsid w:val="0011026F"/>
    <w:rsid w:val="00110D24"/>
    <w:rsid w:val="0011168B"/>
    <w:rsid w:val="00116A41"/>
    <w:rsid w:val="00122972"/>
    <w:rsid w:val="0012410A"/>
    <w:rsid w:val="00131D74"/>
    <w:rsid w:val="00135498"/>
    <w:rsid w:val="00156CD3"/>
    <w:rsid w:val="00157152"/>
    <w:rsid w:val="00157F87"/>
    <w:rsid w:val="001624E2"/>
    <w:rsid w:val="001750A5"/>
    <w:rsid w:val="0019033E"/>
    <w:rsid w:val="00195A7A"/>
    <w:rsid w:val="001C019C"/>
    <w:rsid w:val="001D3666"/>
    <w:rsid w:val="001E0AD0"/>
    <w:rsid w:val="001E5C33"/>
    <w:rsid w:val="001E6AD5"/>
    <w:rsid w:val="001E6E91"/>
    <w:rsid w:val="001E7C83"/>
    <w:rsid w:val="001F61AF"/>
    <w:rsid w:val="00202885"/>
    <w:rsid w:val="00202B52"/>
    <w:rsid w:val="00204993"/>
    <w:rsid w:val="00207A6C"/>
    <w:rsid w:val="00207E61"/>
    <w:rsid w:val="002116AE"/>
    <w:rsid w:val="00216B3F"/>
    <w:rsid w:val="00216F8E"/>
    <w:rsid w:val="00217810"/>
    <w:rsid w:val="0022486A"/>
    <w:rsid w:val="00226D5A"/>
    <w:rsid w:val="00230001"/>
    <w:rsid w:val="00230DDC"/>
    <w:rsid w:val="00235D14"/>
    <w:rsid w:val="00236CB0"/>
    <w:rsid w:val="00241BEF"/>
    <w:rsid w:val="00244634"/>
    <w:rsid w:val="002522F1"/>
    <w:rsid w:val="00254FA3"/>
    <w:rsid w:val="00255AF7"/>
    <w:rsid w:val="00256F41"/>
    <w:rsid w:val="002609C1"/>
    <w:rsid w:val="002615D1"/>
    <w:rsid w:val="0026303E"/>
    <w:rsid w:val="00272BD4"/>
    <w:rsid w:val="0027382C"/>
    <w:rsid w:val="00273B84"/>
    <w:rsid w:val="00274F57"/>
    <w:rsid w:val="00286432"/>
    <w:rsid w:val="002874E5"/>
    <w:rsid w:val="00294766"/>
    <w:rsid w:val="002965D3"/>
    <w:rsid w:val="002B319B"/>
    <w:rsid w:val="002B6A3D"/>
    <w:rsid w:val="002C32A0"/>
    <w:rsid w:val="002C34B5"/>
    <w:rsid w:val="002D509E"/>
    <w:rsid w:val="002E0A03"/>
    <w:rsid w:val="002E190D"/>
    <w:rsid w:val="002E258E"/>
    <w:rsid w:val="002E683D"/>
    <w:rsid w:val="002E7D0C"/>
    <w:rsid w:val="00310EA4"/>
    <w:rsid w:val="00316674"/>
    <w:rsid w:val="0032531E"/>
    <w:rsid w:val="00327BBE"/>
    <w:rsid w:val="00344D27"/>
    <w:rsid w:val="00347EF6"/>
    <w:rsid w:val="003544BA"/>
    <w:rsid w:val="003549FF"/>
    <w:rsid w:val="003645B8"/>
    <w:rsid w:val="00372BA7"/>
    <w:rsid w:val="003761FF"/>
    <w:rsid w:val="00376835"/>
    <w:rsid w:val="00380D2E"/>
    <w:rsid w:val="00381B55"/>
    <w:rsid w:val="00381C4C"/>
    <w:rsid w:val="003850A7"/>
    <w:rsid w:val="003937CC"/>
    <w:rsid w:val="003953F5"/>
    <w:rsid w:val="00396866"/>
    <w:rsid w:val="0039712F"/>
    <w:rsid w:val="003A2A1B"/>
    <w:rsid w:val="003A5FB1"/>
    <w:rsid w:val="003B340A"/>
    <w:rsid w:val="003B3D67"/>
    <w:rsid w:val="003C112B"/>
    <w:rsid w:val="003C49E3"/>
    <w:rsid w:val="003D0FC3"/>
    <w:rsid w:val="003D2D4F"/>
    <w:rsid w:val="003E253B"/>
    <w:rsid w:val="003F3AE4"/>
    <w:rsid w:val="0040023E"/>
    <w:rsid w:val="00401666"/>
    <w:rsid w:val="00401EBD"/>
    <w:rsid w:val="00410F0D"/>
    <w:rsid w:val="004164C7"/>
    <w:rsid w:val="00422512"/>
    <w:rsid w:val="004272F1"/>
    <w:rsid w:val="0043129A"/>
    <w:rsid w:val="0043450C"/>
    <w:rsid w:val="00435DC5"/>
    <w:rsid w:val="004551B9"/>
    <w:rsid w:val="00456A0B"/>
    <w:rsid w:val="00461D4B"/>
    <w:rsid w:val="0046434A"/>
    <w:rsid w:val="00464F8E"/>
    <w:rsid w:val="004711E3"/>
    <w:rsid w:val="00474A8D"/>
    <w:rsid w:val="00476587"/>
    <w:rsid w:val="00476F97"/>
    <w:rsid w:val="00483F32"/>
    <w:rsid w:val="00485B91"/>
    <w:rsid w:val="004863CA"/>
    <w:rsid w:val="00490AA3"/>
    <w:rsid w:val="00497649"/>
    <w:rsid w:val="004A5D03"/>
    <w:rsid w:val="004B6FA7"/>
    <w:rsid w:val="004C1E92"/>
    <w:rsid w:val="004E544E"/>
    <w:rsid w:val="004F1434"/>
    <w:rsid w:val="004F1605"/>
    <w:rsid w:val="004F1836"/>
    <w:rsid w:val="005010AE"/>
    <w:rsid w:val="00502EA5"/>
    <w:rsid w:val="00510067"/>
    <w:rsid w:val="00513D04"/>
    <w:rsid w:val="00516629"/>
    <w:rsid w:val="005167B6"/>
    <w:rsid w:val="00523DBC"/>
    <w:rsid w:val="005270BA"/>
    <w:rsid w:val="00527220"/>
    <w:rsid w:val="00527D93"/>
    <w:rsid w:val="00527F35"/>
    <w:rsid w:val="005327B6"/>
    <w:rsid w:val="00537545"/>
    <w:rsid w:val="005404B1"/>
    <w:rsid w:val="00541BEC"/>
    <w:rsid w:val="005452FE"/>
    <w:rsid w:val="005470A5"/>
    <w:rsid w:val="00554245"/>
    <w:rsid w:val="00556BB3"/>
    <w:rsid w:val="005619A3"/>
    <w:rsid w:val="00566FDE"/>
    <w:rsid w:val="0057074E"/>
    <w:rsid w:val="00570ABA"/>
    <w:rsid w:val="00580392"/>
    <w:rsid w:val="00585C2B"/>
    <w:rsid w:val="005927CD"/>
    <w:rsid w:val="005956BB"/>
    <w:rsid w:val="005B1C86"/>
    <w:rsid w:val="005B227A"/>
    <w:rsid w:val="005B72DC"/>
    <w:rsid w:val="005C14C7"/>
    <w:rsid w:val="005C1A9C"/>
    <w:rsid w:val="005C3185"/>
    <w:rsid w:val="005C6231"/>
    <w:rsid w:val="005E7987"/>
    <w:rsid w:val="005F08C6"/>
    <w:rsid w:val="005F1576"/>
    <w:rsid w:val="005F2044"/>
    <w:rsid w:val="005F76F0"/>
    <w:rsid w:val="005F7CA9"/>
    <w:rsid w:val="0060168F"/>
    <w:rsid w:val="006024EB"/>
    <w:rsid w:val="00606EFC"/>
    <w:rsid w:val="00610344"/>
    <w:rsid w:val="00610768"/>
    <w:rsid w:val="00615EA6"/>
    <w:rsid w:val="006222C1"/>
    <w:rsid w:val="00627AE3"/>
    <w:rsid w:val="00627BBB"/>
    <w:rsid w:val="0063395B"/>
    <w:rsid w:val="00641827"/>
    <w:rsid w:val="006418EB"/>
    <w:rsid w:val="00644967"/>
    <w:rsid w:val="00647CC6"/>
    <w:rsid w:val="0065222C"/>
    <w:rsid w:val="00652312"/>
    <w:rsid w:val="0065550C"/>
    <w:rsid w:val="00655DD9"/>
    <w:rsid w:val="00655E76"/>
    <w:rsid w:val="00665470"/>
    <w:rsid w:val="00676202"/>
    <w:rsid w:val="006773A1"/>
    <w:rsid w:val="00681BFE"/>
    <w:rsid w:val="00694F85"/>
    <w:rsid w:val="006A0998"/>
    <w:rsid w:val="006B0877"/>
    <w:rsid w:val="006B2983"/>
    <w:rsid w:val="006B732D"/>
    <w:rsid w:val="006C2587"/>
    <w:rsid w:val="006C3960"/>
    <w:rsid w:val="006C3B89"/>
    <w:rsid w:val="006C536D"/>
    <w:rsid w:val="006D13E2"/>
    <w:rsid w:val="006D226A"/>
    <w:rsid w:val="006E3BFF"/>
    <w:rsid w:val="006E537D"/>
    <w:rsid w:val="006E6B7C"/>
    <w:rsid w:val="006F1CFD"/>
    <w:rsid w:val="006F7E9D"/>
    <w:rsid w:val="00700770"/>
    <w:rsid w:val="00700B96"/>
    <w:rsid w:val="00700DCA"/>
    <w:rsid w:val="00700ED6"/>
    <w:rsid w:val="0070606A"/>
    <w:rsid w:val="0071173F"/>
    <w:rsid w:val="00714AA7"/>
    <w:rsid w:val="007172FE"/>
    <w:rsid w:val="00721317"/>
    <w:rsid w:val="007214FD"/>
    <w:rsid w:val="00727A3A"/>
    <w:rsid w:val="00735357"/>
    <w:rsid w:val="00737FC3"/>
    <w:rsid w:val="00740029"/>
    <w:rsid w:val="00740E57"/>
    <w:rsid w:val="00741FB8"/>
    <w:rsid w:val="007435C4"/>
    <w:rsid w:val="00745981"/>
    <w:rsid w:val="00755EF5"/>
    <w:rsid w:val="00761D81"/>
    <w:rsid w:val="00763649"/>
    <w:rsid w:val="00775A0A"/>
    <w:rsid w:val="00781AA4"/>
    <w:rsid w:val="0078227F"/>
    <w:rsid w:val="00783DC2"/>
    <w:rsid w:val="0078670E"/>
    <w:rsid w:val="00795E9D"/>
    <w:rsid w:val="00796027"/>
    <w:rsid w:val="007A0119"/>
    <w:rsid w:val="007A2A23"/>
    <w:rsid w:val="007B363B"/>
    <w:rsid w:val="007C09EA"/>
    <w:rsid w:val="007C4D29"/>
    <w:rsid w:val="007C75FA"/>
    <w:rsid w:val="007D7099"/>
    <w:rsid w:val="007D7574"/>
    <w:rsid w:val="007E16D9"/>
    <w:rsid w:val="007E6CFF"/>
    <w:rsid w:val="00803DAE"/>
    <w:rsid w:val="008053EE"/>
    <w:rsid w:val="00807BFF"/>
    <w:rsid w:val="00810FF9"/>
    <w:rsid w:val="00813FC9"/>
    <w:rsid w:val="008157BC"/>
    <w:rsid w:val="008163A8"/>
    <w:rsid w:val="008167FF"/>
    <w:rsid w:val="0081747C"/>
    <w:rsid w:val="0082025E"/>
    <w:rsid w:val="008242B3"/>
    <w:rsid w:val="00826745"/>
    <w:rsid w:val="00831172"/>
    <w:rsid w:val="00833BF7"/>
    <w:rsid w:val="00834525"/>
    <w:rsid w:val="00843EF4"/>
    <w:rsid w:val="00846756"/>
    <w:rsid w:val="00851BC6"/>
    <w:rsid w:val="00853BFB"/>
    <w:rsid w:val="008641FF"/>
    <w:rsid w:val="0086439E"/>
    <w:rsid w:val="0087143E"/>
    <w:rsid w:val="00890C3E"/>
    <w:rsid w:val="008935A5"/>
    <w:rsid w:val="00894168"/>
    <w:rsid w:val="00894F41"/>
    <w:rsid w:val="008969CC"/>
    <w:rsid w:val="008A0919"/>
    <w:rsid w:val="008A58B9"/>
    <w:rsid w:val="008B01B1"/>
    <w:rsid w:val="008B484D"/>
    <w:rsid w:val="008D1B4F"/>
    <w:rsid w:val="008D4F96"/>
    <w:rsid w:val="008D617A"/>
    <w:rsid w:val="008E048F"/>
    <w:rsid w:val="008E1913"/>
    <w:rsid w:val="008E5C6B"/>
    <w:rsid w:val="008F3A6B"/>
    <w:rsid w:val="0090184D"/>
    <w:rsid w:val="00903669"/>
    <w:rsid w:val="0090437B"/>
    <w:rsid w:val="00904AA5"/>
    <w:rsid w:val="009149FC"/>
    <w:rsid w:val="00916DD3"/>
    <w:rsid w:val="0092210C"/>
    <w:rsid w:val="00922760"/>
    <w:rsid w:val="00925386"/>
    <w:rsid w:val="00927A4C"/>
    <w:rsid w:val="00930BFF"/>
    <w:rsid w:val="00930E1D"/>
    <w:rsid w:val="00934EE5"/>
    <w:rsid w:val="009354EE"/>
    <w:rsid w:val="00936F63"/>
    <w:rsid w:val="0093710B"/>
    <w:rsid w:val="00944AB6"/>
    <w:rsid w:val="00950832"/>
    <w:rsid w:val="00950AFB"/>
    <w:rsid w:val="00951BCC"/>
    <w:rsid w:val="00955AD5"/>
    <w:rsid w:val="00964ADF"/>
    <w:rsid w:val="0096505B"/>
    <w:rsid w:val="00973228"/>
    <w:rsid w:val="00981106"/>
    <w:rsid w:val="00985D21"/>
    <w:rsid w:val="0099648E"/>
    <w:rsid w:val="0099797D"/>
    <w:rsid w:val="009A4DE6"/>
    <w:rsid w:val="009A57AB"/>
    <w:rsid w:val="009B3DCF"/>
    <w:rsid w:val="009B7662"/>
    <w:rsid w:val="009C2D3E"/>
    <w:rsid w:val="009C6CE7"/>
    <w:rsid w:val="009E1C70"/>
    <w:rsid w:val="009E2BB4"/>
    <w:rsid w:val="009E58DF"/>
    <w:rsid w:val="009E69CC"/>
    <w:rsid w:val="009F48EE"/>
    <w:rsid w:val="009F62E1"/>
    <w:rsid w:val="009F676A"/>
    <w:rsid w:val="00A00F5C"/>
    <w:rsid w:val="00A0164D"/>
    <w:rsid w:val="00A03372"/>
    <w:rsid w:val="00A11574"/>
    <w:rsid w:val="00A1216E"/>
    <w:rsid w:val="00A30419"/>
    <w:rsid w:val="00A33533"/>
    <w:rsid w:val="00A5201C"/>
    <w:rsid w:val="00A52A5F"/>
    <w:rsid w:val="00A5585B"/>
    <w:rsid w:val="00A630D6"/>
    <w:rsid w:val="00A63D2A"/>
    <w:rsid w:val="00A74731"/>
    <w:rsid w:val="00A80C8F"/>
    <w:rsid w:val="00A924ED"/>
    <w:rsid w:val="00A94536"/>
    <w:rsid w:val="00A97528"/>
    <w:rsid w:val="00AA4B1A"/>
    <w:rsid w:val="00AB1BBC"/>
    <w:rsid w:val="00AB438F"/>
    <w:rsid w:val="00AB5A7E"/>
    <w:rsid w:val="00AC0FD9"/>
    <w:rsid w:val="00AC3370"/>
    <w:rsid w:val="00AC3C26"/>
    <w:rsid w:val="00AC40EF"/>
    <w:rsid w:val="00AD41F4"/>
    <w:rsid w:val="00AD7FE4"/>
    <w:rsid w:val="00AF4FE8"/>
    <w:rsid w:val="00B005E0"/>
    <w:rsid w:val="00B018A7"/>
    <w:rsid w:val="00B06E44"/>
    <w:rsid w:val="00B1775B"/>
    <w:rsid w:val="00B23007"/>
    <w:rsid w:val="00B249FA"/>
    <w:rsid w:val="00B30506"/>
    <w:rsid w:val="00B37E62"/>
    <w:rsid w:val="00B41AA6"/>
    <w:rsid w:val="00B42EC0"/>
    <w:rsid w:val="00B45E54"/>
    <w:rsid w:val="00B64333"/>
    <w:rsid w:val="00B711C0"/>
    <w:rsid w:val="00B75108"/>
    <w:rsid w:val="00B7766A"/>
    <w:rsid w:val="00B8154B"/>
    <w:rsid w:val="00B84A0F"/>
    <w:rsid w:val="00B85222"/>
    <w:rsid w:val="00B92D1E"/>
    <w:rsid w:val="00B9336F"/>
    <w:rsid w:val="00BA3C5E"/>
    <w:rsid w:val="00BC1D1A"/>
    <w:rsid w:val="00BC1D2E"/>
    <w:rsid w:val="00BD1EE3"/>
    <w:rsid w:val="00BD5851"/>
    <w:rsid w:val="00BE47EA"/>
    <w:rsid w:val="00BE77D8"/>
    <w:rsid w:val="00BF3B40"/>
    <w:rsid w:val="00BF46EC"/>
    <w:rsid w:val="00C006B5"/>
    <w:rsid w:val="00C06A84"/>
    <w:rsid w:val="00C15162"/>
    <w:rsid w:val="00C23096"/>
    <w:rsid w:val="00C24878"/>
    <w:rsid w:val="00C41850"/>
    <w:rsid w:val="00C45FA6"/>
    <w:rsid w:val="00C47222"/>
    <w:rsid w:val="00C47E17"/>
    <w:rsid w:val="00C53362"/>
    <w:rsid w:val="00C53A07"/>
    <w:rsid w:val="00C56F37"/>
    <w:rsid w:val="00C570D4"/>
    <w:rsid w:val="00C75207"/>
    <w:rsid w:val="00C759AB"/>
    <w:rsid w:val="00C81A04"/>
    <w:rsid w:val="00C82D93"/>
    <w:rsid w:val="00C83A8D"/>
    <w:rsid w:val="00C83DA2"/>
    <w:rsid w:val="00C848EF"/>
    <w:rsid w:val="00C8494F"/>
    <w:rsid w:val="00C90DFA"/>
    <w:rsid w:val="00C9236D"/>
    <w:rsid w:val="00CA241F"/>
    <w:rsid w:val="00CA32FE"/>
    <w:rsid w:val="00CA4F75"/>
    <w:rsid w:val="00CA4FE6"/>
    <w:rsid w:val="00CB4F67"/>
    <w:rsid w:val="00CB7C0D"/>
    <w:rsid w:val="00CC1002"/>
    <w:rsid w:val="00CC1051"/>
    <w:rsid w:val="00CC2F3A"/>
    <w:rsid w:val="00CC33FE"/>
    <w:rsid w:val="00CC4FA6"/>
    <w:rsid w:val="00CC70DB"/>
    <w:rsid w:val="00CD4EF3"/>
    <w:rsid w:val="00CD5616"/>
    <w:rsid w:val="00CE1AD0"/>
    <w:rsid w:val="00CF00DF"/>
    <w:rsid w:val="00CF0B72"/>
    <w:rsid w:val="00CF11A4"/>
    <w:rsid w:val="00D01B96"/>
    <w:rsid w:val="00D022DD"/>
    <w:rsid w:val="00D10F0A"/>
    <w:rsid w:val="00D11048"/>
    <w:rsid w:val="00D117CF"/>
    <w:rsid w:val="00D1207B"/>
    <w:rsid w:val="00D12249"/>
    <w:rsid w:val="00D1284C"/>
    <w:rsid w:val="00D15C02"/>
    <w:rsid w:val="00D16FC1"/>
    <w:rsid w:val="00D20AE9"/>
    <w:rsid w:val="00D21A67"/>
    <w:rsid w:val="00D22C87"/>
    <w:rsid w:val="00D23DA4"/>
    <w:rsid w:val="00D41AF2"/>
    <w:rsid w:val="00D579E3"/>
    <w:rsid w:val="00D6141B"/>
    <w:rsid w:val="00D62826"/>
    <w:rsid w:val="00D6361E"/>
    <w:rsid w:val="00D6530D"/>
    <w:rsid w:val="00D65FD6"/>
    <w:rsid w:val="00D75D1D"/>
    <w:rsid w:val="00D829DC"/>
    <w:rsid w:val="00D82C8C"/>
    <w:rsid w:val="00D92357"/>
    <w:rsid w:val="00D947AD"/>
    <w:rsid w:val="00D95069"/>
    <w:rsid w:val="00DA16D5"/>
    <w:rsid w:val="00DA278E"/>
    <w:rsid w:val="00DA45E5"/>
    <w:rsid w:val="00DA4962"/>
    <w:rsid w:val="00DB10EB"/>
    <w:rsid w:val="00DB31AF"/>
    <w:rsid w:val="00DB3F3C"/>
    <w:rsid w:val="00DB4AE4"/>
    <w:rsid w:val="00DC37A6"/>
    <w:rsid w:val="00DC4049"/>
    <w:rsid w:val="00DC63F3"/>
    <w:rsid w:val="00DC7C07"/>
    <w:rsid w:val="00DD53AA"/>
    <w:rsid w:val="00DE0672"/>
    <w:rsid w:val="00DE52BF"/>
    <w:rsid w:val="00DE56E8"/>
    <w:rsid w:val="00E00E44"/>
    <w:rsid w:val="00E00F35"/>
    <w:rsid w:val="00E15378"/>
    <w:rsid w:val="00E16288"/>
    <w:rsid w:val="00E17311"/>
    <w:rsid w:val="00E21E20"/>
    <w:rsid w:val="00E22141"/>
    <w:rsid w:val="00E258ED"/>
    <w:rsid w:val="00E27274"/>
    <w:rsid w:val="00E27AB0"/>
    <w:rsid w:val="00E313DD"/>
    <w:rsid w:val="00E36FA9"/>
    <w:rsid w:val="00E40B78"/>
    <w:rsid w:val="00E44771"/>
    <w:rsid w:val="00E51025"/>
    <w:rsid w:val="00E514D6"/>
    <w:rsid w:val="00E538D8"/>
    <w:rsid w:val="00E543E8"/>
    <w:rsid w:val="00E55176"/>
    <w:rsid w:val="00E55DA8"/>
    <w:rsid w:val="00E608D3"/>
    <w:rsid w:val="00E67DF8"/>
    <w:rsid w:val="00E73FEB"/>
    <w:rsid w:val="00E81158"/>
    <w:rsid w:val="00E84D44"/>
    <w:rsid w:val="00E873D9"/>
    <w:rsid w:val="00E9304A"/>
    <w:rsid w:val="00E9323B"/>
    <w:rsid w:val="00E964B5"/>
    <w:rsid w:val="00E96AA9"/>
    <w:rsid w:val="00EA3596"/>
    <w:rsid w:val="00EB429A"/>
    <w:rsid w:val="00EC1FBB"/>
    <w:rsid w:val="00EC2501"/>
    <w:rsid w:val="00ED5CD2"/>
    <w:rsid w:val="00ED7424"/>
    <w:rsid w:val="00EE2492"/>
    <w:rsid w:val="00EE4C4B"/>
    <w:rsid w:val="00F071A8"/>
    <w:rsid w:val="00F15C6F"/>
    <w:rsid w:val="00F16237"/>
    <w:rsid w:val="00F219DB"/>
    <w:rsid w:val="00F375E3"/>
    <w:rsid w:val="00F41230"/>
    <w:rsid w:val="00F50C55"/>
    <w:rsid w:val="00F540AC"/>
    <w:rsid w:val="00F620B6"/>
    <w:rsid w:val="00F629E3"/>
    <w:rsid w:val="00F70E78"/>
    <w:rsid w:val="00F74F84"/>
    <w:rsid w:val="00F81CE5"/>
    <w:rsid w:val="00F9023C"/>
    <w:rsid w:val="00F928BD"/>
    <w:rsid w:val="00FA169D"/>
    <w:rsid w:val="00FA34BA"/>
    <w:rsid w:val="00FA4F60"/>
    <w:rsid w:val="00FA55EE"/>
    <w:rsid w:val="00FC26E9"/>
    <w:rsid w:val="00FC60AA"/>
    <w:rsid w:val="00FD25A9"/>
    <w:rsid w:val="00FD76A0"/>
    <w:rsid w:val="00FE4B28"/>
    <w:rsid w:val="00FE4F12"/>
    <w:rsid w:val="00FF13C8"/>
    <w:rsid w:val="00FF5841"/>
    <w:rsid w:val="00FF6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1">
    <w:name w:val="heading 1"/>
    <w:basedOn w:val="a"/>
    <w:next w:val="a"/>
    <w:link w:val="10"/>
    <w:uiPriority w:val="9"/>
    <w:qFormat/>
    <w:rsid w:val="00BC1D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049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paragraph" w:styleId="af0">
    <w:name w:val="header"/>
    <w:basedOn w:val="a"/>
    <w:link w:val="af1"/>
    <w:uiPriority w:val="99"/>
    <w:unhideWhenUsed/>
    <w:rsid w:val="0090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4AA5"/>
  </w:style>
  <w:style w:type="character" w:customStyle="1" w:styleId="20">
    <w:name w:val="Заголовок 2 Знак"/>
    <w:basedOn w:val="a0"/>
    <w:link w:val="2"/>
    <w:uiPriority w:val="9"/>
    <w:rsid w:val="002049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5470A5"/>
    <w:pPr>
      <w:spacing w:after="100"/>
      <w:ind w:left="220"/>
    </w:pPr>
  </w:style>
  <w:style w:type="paragraph" w:customStyle="1" w:styleId="TableParagraph">
    <w:name w:val="Table Paragraph"/>
    <w:basedOn w:val="a"/>
    <w:uiPriority w:val="1"/>
    <w:qFormat/>
    <w:rsid w:val="00254FA3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5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17">
    <w:name w:val="c17"/>
    <w:basedOn w:val="a0"/>
    <w:rsid w:val="00936F63"/>
  </w:style>
  <w:style w:type="paragraph" w:customStyle="1" w:styleId="c0">
    <w:name w:val="c0"/>
    <w:basedOn w:val="a"/>
    <w:rsid w:val="00E5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55176"/>
  </w:style>
  <w:style w:type="character" w:customStyle="1" w:styleId="c2">
    <w:name w:val="c2"/>
    <w:basedOn w:val="a0"/>
    <w:rsid w:val="00376835"/>
  </w:style>
  <w:style w:type="character" w:customStyle="1" w:styleId="c1">
    <w:name w:val="c1"/>
    <w:basedOn w:val="a0"/>
    <w:rsid w:val="00985D21"/>
  </w:style>
  <w:style w:type="character" w:customStyle="1" w:styleId="c15">
    <w:name w:val="c15"/>
    <w:basedOn w:val="a0"/>
    <w:rsid w:val="00985D21"/>
  </w:style>
  <w:style w:type="character" w:customStyle="1" w:styleId="c29">
    <w:name w:val="c29"/>
    <w:basedOn w:val="a0"/>
    <w:rsid w:val="004A5D03"/>
  </w:style>
  <w:style w:type="character" w:styleId="af2">
    <w:name w:val="FollowedHyperlink"/>
    <w:basedOn w:val="a0"/>
    <w:uiPriority w:val="99"/>
    <w:semiHidden/>
    <w:unhideWhenUsed/>
    <w:rsid w:val="00B23007"/>
    <w:rPr>
      <w:color w:val="800080" w:themeColor="followedHyperlink"/>
      <w:u w:val="single"/>
    </w:rPr>
  </w:style>
  <w:style w:type="character" w:styleId="af3">
    <w:name w:val="Emphasis"/>
    <w:basedOn w:val="a0"/>
    <w:uiPriority w:val="20"/>
    <w:qFormat/>
    <w:rsid w:val="00241BEF"/>
    <w:rPr>
      <w:i/>
      <w:iCs/>
    </w:rPr>
  </w:style>
  <w:style w:type="character" w:customStyle="1" w:styleId="c13">
    <w:name w:val="c13"/>
    <w:basedOn w:val="a0"/>
    <w:rsid w:val="00464F8E"/>
  </w:style>
  <w:style w:type="character" w:styleId="af4">
    <w:name w:val="Strong"/>
    <w:basedOn w:val="a0"/>
    <w:uiPriority w:val="22"/>
    <w:qFormat/>
    <w:rsid w:val="00202B5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C1D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3">
    <w:name w:val="c3"/>
    <w:basedOn w:val="a"/>
    <w:rsid w:val="00D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D947AD"/>
  </w:style>
  <w:style w:type="paragraph" w:customStyle="1" w:styleId="c33">
    <w:name w:val="c33"/>
    <w:basedOn w:val="a"/>
    <w:rsid w:val="00D94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3C4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115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15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10">
    <w:name w:val="c10"/>
    <w:basedOn w:val="a"/>
    <w:rsid w:val="00C81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33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502EA5"/>
  </w:style>
  <w:style w:type="paragraph" w:customStyle="1" w:styleId="c67">
    <w:name w:val="c67"/>
    <w:basedOn w:val="a"/>
    <w:rsid w:val="00B9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0667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69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9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98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96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4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53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388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9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320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07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ncult.info/article/zachem-nuzhna-strakhovka-zashchishchaem-zhizn-zdorove-dom-i-dachu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37D15-8C4C-4E13-8154-5DE01A058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2256</TotalTime>
  <Pages>28</Pages>
  <Words>5625</Words>
  <Characters>32067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376</cp:revision>
  <cp:lastPrinted>2024-04-02T20:14:00Z</cp:lastPrinted>
  <dcterms:created xsi:type="dcterms:W3CDTF">2023-11-09T21:29:00Z</dcterms:created>
  <dcterms:modified xsi:type="dcterms:W3CDTF">2024-11-19T19:04:00Z</dcterms:modified>
</cp:coreProperties>
</file>